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FD9C" w14:textId="4B0A120E" w:rsidR="00F35EDE" w:rsidRDefault="00F35EDE"/>
    <w:p w14:paraId="5C636E2A" w14:textId="4C0F6B5A" w:rsidR="00476523" w:rsidRPr="00114257" w:rsidRDefault="00476523" w:rsidP="00DB081F">
      <w:pPr>
        <w:spacing w:after="0"/>
        <w:rPr>
          <w:rFonts w:ascii="Aptos" w:hAnsi="Aptos" w:cstheme="minorHAnsi"/>
          <w:color w:val="000000" w:themeColor="text1"/>
          <w:sz w:val="24"/>
          <w:szCs w:val="24"/>
        </w:rPr>
      </w:pPr>
      <w:r w:rsidRPr="00114257">
        <w:rPr>
          <w:rFonts w:ascii="Aptos" w:hAnsi="Aptos" w:cstheme="minorHAnsi"/>
          <w:b/>
          <w:bCs/>
          <w:color w:val="000000" w:themeColor="text1"/>
          <w:sz w:val="24"/>
          <w:szCs w:val="24"/>
        </w:rPr>
        <w:t>Job Title</w:t>
      </w:r>
      <w:r w:rsidR="00DB081F" w:rsidRPr="00114257">
        <w:rPr>
          <w:rFonts w:ascii="Aptos" w:hAnsi="Aptos" w:cstheme="minorHAnsi"/>
          <w:b/>
          <w:bCs/>
          <w:color w:val="000000" w:themeColor="text1"/>
          <w:sz w:val="24"/>
          <w:szCs w:val="24"/>
        </w:rPr>
        <w:t>:</w:t>
      </w:r>
      <w:r w:rsidR="00A06642" w:rsidRPr="00114257">
        <w:rPr>
          <w:rFonts w:ascii="Aptos" w:hAnsi="Aptos" w:cstheme="minorHAnsi"/>
          <w:color w:val="000000" w:themeColor="text1"/>
          <w:sz w:val="24"/>
          <w:szCs w:val="24"/>
        </w:rPr>
        <w:t xml:space="preserve"> H@H Staff Nurse</w:t>
      </w:r>
    </w:p>
    <w:p w14:paraId="464C8378" w14:textId="25EEBEA5" w:rsidR="00032B21" w:rsidRPr="00114257" w:rsidRDefault="00032B21" w:rsidP="00DB081F">
      <w:pPr>
        <w:spacing w:after="0"/>
        <w:rPr>
          <w:rFonts w:ascii="Aptos" w:hAnsi="Aptos" w:cstheme="minorHAnsi"/>
          <w:color w:val="000000" w:themeColor="text1"/>
          <w:sz w:val="24"/>
          <w:szCs w:val="24"/>
        </w:rPr>
      </w:pPr>
      <w:r w:rsidRPr="00114257">
        <w:rPr>
          <w:rFonts w:ascii="Aptos" w:hAnsi="Aptos" w:cstheme="minorHAnsi"/>
          <w:b/>
          <w:bCs/>
          <w:color w:val="000000" w:themeColor="text1"/>
          <w:sz w:val="24"/>
          <w:szCs w:val="24"/>
        </w:rPr>
        <w:t>Hours:</w:t>
      </w:r>
      <w:r w:rsidRPr="00114257">
        <w:rPr>
          <w:rFonts w:ascii="Aptos" w:hAnsi="Aptos" w:cstheme="minorHAnsi"/>
          <w:color w:val="000000" w:themeColor="text1"/>
          <w:sz w:val="24"/>
          <w:szCs w:val="24"/>
        </w:rPr>
        <w:t xml:space="preserve"> </w:t>
      </w:r>
      <w:r w:rsidR="00086C8F" w:rsidRPr="00114257">
        <w:rPr>
          <w:rFonts w:ascii="Aptos" w:hAnsi="Aptos" w:cstheme="minorHAnsi"/>
          <w:color w:val="000000" w:themeColor="text1"/>
          <w:sz w:val="24"/>
          <w:szCs w:val="24"/>
        </w:rPr>
        <w:t>Part Time – 22.5 hours per week</w:t>
      </w:r>
    </w:p>
    <w:p w14:paraId="7C12F68B" w14:textId="04E2EFEC" w:rsidR="00032B21" w:rsidRPr="00114257" w:rsidRDefault="00032B21" w:rsidP="00DB081F">
      <w:pPr>
        <w:spacing w:after="0"/>
        <w:rPr>
          <w:rFonts w:ascii="Aptos" w:hAnsi="Aptos" w:cstheme="minorHAnsi"/>
          <w:color w:val="000000" w:themeColor="text1"/>
          <w:sz w:val="24"/>
          <w:szCs w:val="24"/>
        </w:rPr>
      </w:pPr>
      <w:r w:rsidRPr="00114257">
        <w:rPr>
          <w:rFonts w:ascii="Aptos" w:hAnsi="Aptos" w:cstheme="minorHAnsi"/>
          <w:b/>
          <w:bCs/>
          <w:color w:val="000000" w:themeColor="text1"/>
          <w:sz w:val="24"/>
          <w:szCs w:val="24"/>
        </w:rPr>
        <w:t>Contract:</w:t>
      </w:r>
      <w:r w:rsidRPr="00114257">
        <w:rPr>
          <w:rFonts w:ascii="Aptos" w:hAnsi="Aptos" w:cstheme="minorHAnsi"/>
          <w:color w:val="000000" w:themeColor="text1"/>
          <w:sz w:val="24"/>
          <w:szCs w:val="24"/>
        </w:rPr>
        <w:t xml:space="preserve"> Permanent </w:t>
      </w:r>
    </w:p>
    <w:p w14:paraId="125FDE37" w14:textId="029BEFDA" w:rsidR="00E6240B" w:rsidRPr="00114257" w:rsidRDefault="004A7654" w:rsidP="00DB081F">
      <w:pPr>
        <w:spacing w:after="0"/>
        <w:rPr>
          <w:rFonts w:ascii="Aptos" w:hAnsi="Aptos" w:cstheme="minorHAnsi"/>
          <w:color w:val="000000" w:themeColor="text1"/>
          <w:sz w:val="24"/>
          <w:szCs w:val="24"/>
        </w:rPr>
      </w:pPr>
      <w:r w:rsidRPr="00114257">
        <w:rPr>
          <w:rFonts w:ascii="Aptos" w:hAnsi="Aptos" w:cstheme="minorHAnsi"/>
          <w:b/>
          <w:bCs/>
          <w:color w:val="000000" w:themeColor="text1"/>
          <w:sz w:val="24"/>
          <w:szCs w:val="24"/>
        </w:rPr>
        <w:t>Closing Date:</w:t>
      </w:r>
      <w:r w:rsidRPr="00114257">
        <w:rPr>
          <w:rFonts w:ascii="Aptos" w:hAnsi="Aptos" w:cstheme="minorHAnsi"/>
          <w:color w:val="000000" w:themeColor="text1"/>
          <w:sz w:val="24"/>
          <w:szCs w:val="24"/>
        </w:rPr>
        <w:t xml:space="preserve"> </w:t>
      </w:r>
      <w:r w:rsidR="001A38B8">
        <w:rPr>
          <w:rFonts w:ascii="Aptos" w:hAnsi="Aptos" w:cstheme="minorHAnsi"/>
          <w:color w:val="000000" w:themeColor="text1"/>
          <w:sz w:val="24"/>
          <w:szCs w:val="24"/>
        </w:rPr>
        <w:t>Thursday 19</w:t>
      </w:r>
      <w:r w:rsidR="001A38B8" w:rsidRPr="001A38B8">
        <w:rPr>
          <w:rFonts w:ascii="Aptos" w:hAnsi="Aptos" w:cstheme="minorHAnsi"/>
          <w:color w:val="000000" w:themeColor="text1"/>
          <w:sz w:val="24"/>
          <w:szCs w:val="24"/>
          <w:vertAlign w:val="superscript"/>
        </w:rPr>
        <w:t>th</w:t>
      </w:r>
      <w:r w:rsidR="001A38B8">
        <w:rPr>
          <w:rFonts w:ascii="Aptos" w:hAnsi="Aptos" w:cstheme="minorHAnsi"/>
          <w:color w:val="000000" w:themeColor="text1"/>
          <w:sz w:val="24"/>
          <w:szCs w:val="24"/>
        </w:rPr>
        <w:t xml:space="preserve"> February 2026</w:t>
      </w:r>
    </w:p>
    <w:p w14:paraId="6F0ACF9F" w14:textId="2FF111F8" w:rsidR="00B0222C" w:rsidRPr="00114257" w:rsidRDefault="00B0222C" w:rsidP="00DB081F">
      <w:pPr>
        <w:spacing w:after="0"/>
        <w:rPr>
          <w:rFonts w:ascii="Aptos" w:hAnsi="Aptos" w:cstheme="minorHAnsi"/>
          <w:color w:val="000000" w:themeColor="text1"/>
          <w:sz w:val="24"/>
          <w:szCs w:val="24"/>
        </w:rPr>
      </w:pPr>
      <w:r w:rsidRPr="00114257">
        <w:rPr>
          <w:rFonts w:ascii="Aptos" w:hAnsi="Aptos" w:cstheme="minorHAnsi"/>
          <w:b/>
          <w:bCs/>
          <w:color w:val="000000" w:themeColor="text1"/>
          <w:sz w:val="24"/>
          <w:szCs w:val="24"/>
        </w:rPr>
        <w:t xml:space="preserve">Salary: </w:t>
      </w:r>
      <w:r w:rsidR="00C95DB9" w:rsidRPr="00114257">
        <w:rPr>
          <w:rFonts w:ascii="Aptos" w:hAnsi="Aptos" w:cstheme="minorHAnsi"/>
          <w:color w:val="000000" w:themeColor="text1"/>
          <w:sz w:val="24"/>
          <w:szCs w:val="24"/>
        </w:rPr>
        <w:t xml:space="preserve">Band 5 - £31,049 - £37,796, plus appropriate </w:t>
      </w:r>
      <w:r w:rsidR="000A0E56" w:rsidRPr="00114257">
        <w:rPr>
          <w:rFonts w:ascii="Aptos" w:hAnsi="Aptos" w:cstheme="minorHAnsi"/>
          <w:color w:val="000000" w:themeColor="text1"/>
          <w:sz w:val="24"/>
          <w:szCs w:val="24"/>
        </w:rPr>
        <w:t xml:space="preserve">allowances for weekends, nights and bank holidays </w:t>
      </w:r>
    </w:p>
    <w:p w14:paraId="0A47D4DC" w14:textId="77777777" w:rsidR="00DB081F" w:rsidRPr="00114257" w:rsidRDefault="00DB081F" w:rsidP="00DB081F">
      <w:pPr>
        <w:spacing w:after="0"/>
        <w:rPr>
          <w:rFonts w:ascii="Aptos" w:hAnsi="Aptos" w:cstheme="minorHAnsi"/>
          <w:color w:val="000000" w:themeColor="text1"/>
          <w:sz w:val="24"/>
          <w:szCs w:val="24"/>
        </w:rPr>
      </w:pPr>
    </w:p>
    <w:p w14:paraId="142ACAE3" w14:textId="64F57A4B" w:rsidR="00476523" w:rsidRPr="00114257" w:rsidRDefault="00476523">
      <w:pPr>
        <w:rPr>
          <w:rFonts w:ascii="Aptos" w:hAnsi="Aptos" w:cstheme="minorHAnsi"/>
          <w:b/>
          <w:bCs/>
          <w:sz w:val="24"/>
          <w:szCs w:val="24"/>
        </w:rPr>
      </w:pPr>
      <w:r w:rsidRPr="00114257">
        <w:rPr>
          <w:rFonts w:ascii="Aptos" w:hAnsi="Aptos" w:cstheme="minorHAnsi"/>
          <w:b/>
          <w:bCs/>
          <w:sz w:val="24"/>
          <w:szCs w:val="24"/>
        </w:rPr>
        <w:t>Job Description</w:t>
      </w:r>
    </w:p>
    <w:p w14:paraId="706ABE23" w14:textId="77777777" w:rsidR="00B57DC9" w:rsidRPr="00114257" w:rsidRDefault="00B57DC9" w:rsidP="00B57DC9">
      <w:pPr>
        <w:pStyle w:val="paragraph"/>
        <w:spacing w:before="0" w:beforeAutospacing="0" w:after="0" w:afterAutospacing="0"/>
        <w:textAlignment w:val="baseline"/>
        <w:rPr>
          <w:rStyle w:val="normaltextrun"/>
          <w:rFonts w:ascii="Aptos" w:hAnsi="Aptos" w:cstheme="minorHAnsi"/>
        </w:rPr>
      </w:pPr>
      <w:r w:rsidRPr="00114257">
        <w:rPr>
          <w:rStyle w:val="normaltextrun"/>
          <w:rFonts w:ascii="Aptos" w:hAnsi="Aptos" w:cstheme="minorHAnsi"/>
        </w:rPr>
        <w:t xml:space="preserve">We are looking for kind, dedicated people to help deliver exceptional care to people in their own homes to join our </w:t>
      </w:r>
      <w:proofErr w:type="spellStart"/>
      <w:r w:rsidRPr="00114257">
        <w:rPr>
          <w:rStyle w:val="normaltextrun"/>
          <w:rFonts w:ascii="Aptos" w:hAnsi="Aptos" w:cstheme="minorHAnsi"/>
        </w:rPr>
        <w:t>Hospice@Home</w:t>
      </w:r>
      <w:proofErr w:type="spellEnd"/>
      <w:r w:rsidRPr="00114257">
        <w:rPr>
          <w:rStyle w:val="normaltextrun"/>
          <w:rFonts w:ascii="Aptos" w:hAnsi="Aptos" w:cstheme="minorHAnsi"/>
        </w:rPr>
        <w:t xml:space="preserve"> Team. </w:t>
      </w:r>
    </w:p>
    <w:p w14:paraId="4A0D4751" w14:textId="77777777" w:rsidR="00B57DC9" w:rsidRPr="00114257" w:rsidRDefault="00B57DC9" w:rsidP="00B57DC9">
      <w:pPr>
        <w:pStyle w:val="paragraph"/>
        <w:spacing w:before="0" w:beforeAutospacing="0" w:after="0" w:afterAutospacing="0"/>
        <w:textAlignment w:val="baseline"/>
        <w:rPr>
          <w:rStyle w:val="normaltextrun"/>
          <w:rFonts w:ascii="Aptos" w:hAnsi="Aptos" w:cstheme="minorHAnsi"/>
        </w:rPr>
      </w:pPr>
    </w:p>
    <w:p w14:paraId="44D00BB0" w14:textId="50C1C240" w:rsidR="00476523" w:rsidRDefault="00B57DC9" w:rsidP="009E7D7D">
      <w:pPr>
        <w:pStyle w:val="paragraph"/>
        <w:spacing w:before="0" w:beforeAutospacing="0" w:after="0" w:afterAutospacing="0"/>
        <w:jc w:val="both"/>
        <w:textAlignment w:val="baseline"/>
        <w:rPr>
          <w:rStyle w:val="normaltextrun"/>
          <w:rFonts w:ascii="Aptos" w:hAnsi="Aptos" w:cstheme="minorHAnsi"/>
        </w:rPr>
      </w:pPr>
      <w:r w:rsidRPr="00114257">
        <w:rPr>
          <w:rStyle w:val="normaltextrun"/>
          <w:rFonts w:ascii="Aptos" w:hAnsi="Aptos" w:cstheme="minorHAnsi"/>
        </w:rPr>
        <w:t xml:space="preserve">East Cheshire </w:t>
      </w:r>
      <w:proofErr w:type="spellStart"/>
      <w:r w:rsidRPr="00114257">
        <w:rPr>
          <w:rStyle w:val="normaltextrun"/>
          <w:rFonts w:ascii="Aptos" w:hAnsi="Aptos" w:cstheme="minorHAnsi"/>
        </w:rPr>
        <w:t>Hospice@Home</w:t>
      </w:r>
      <w:proofErr w:type="spellEnd"/>
      <w:r w:rsidRPr="00114257">
        <w:rPr>
          <w:rStyle w:val="normaltextrun"/>
          <w:rFonts w:ascii="Aptos" w:hAnsi="Aptos" w:cstheme="minorHAnsi"/>
        </w:rPr>
        <w:t xml:space="preserve"> supports patients and families in their own homes throughout East Cheshire.  We take time to see beyond the patient’s condition to the whole person and their family. This essential and well supported team work closely with our partners in the NHS and other charities to complement existing local services.  </w:t>
      </w:r>
    </w:p>
    <w:p w14:paraId="17640C00" w14:textId="77777777" w:rsidR="00BC4E01" w:rsidRDefault="00BC4E01" w:rsidP="009E7D7D">
      <w:pPr>
        <w:pStyle w:val="paragraph"/>
        <w:spacing w:before="0" w:beforeAutospacing="0" w:after="0" w:afterAutospacing="0"/>
        <w:jc w:val="both"/>
        <w:textAlignment w:val="baseline"/>
        <w:rPr>
          <w:rStyle w:val="normaltextrun"/>
          <w:rFonts w:ascii="Aptos" w:hAnsi="Aptos" w:cstheme="minorHAnsi"/>
        </w:rPr>
      </w:pPr>
    </w:p>
    <w:p w14:paraId="022D10AD" w14:textId="5C3A28D5" w:rsidR="00BC4E01" w:rsidRPr="00114257" w:rsidRDefault="00BC4E01" w:rsidP="009E7D7D">
      <w:pPr>
        <w:pStyle w:val="paragraph"/>
        <w:spacing w:before="0" w:beforeAutospacing="0" w:after="0" w:afterAutospacing="0"/>
        <w:jc w:val="both"/>
        <w:textAlignment w:val="baseline"/>
        <w:rPr>
          <w:rStyle w:val="normaltextrun"/>
          <w:rFonts w:ascii="Aptos" w:hAnsi="Aptos" w:cstheme="minorHAnsi"/>
        </w:rPr>
      </w:pPr>
      <w:bookmarkStart w:id="0" w:name="_Hlk221178377"/>
      <w:r>
        <w:rPr>
          <w:rStyle w:val="normaltextrun"/>
          <w:rFonts w:ascii="Aptos" w:hAnsi="Aptos" w:cstheme="minorHAnsi"/>
        </w:rPr>
        <w:t>Although pre</w:t>
      </w:r>
      <w:r w:rsidR="00AD6F0A">
        <w:rPr>
          <w:rStyle w:val="normaltextrun"/>
          <w:rFonts w:ascii="Aptos" w:hAnsi="Aptos" w:cstheme="minorHAnsi"/>
        </w:rPr>
        <w:t xml:space="preserve">dominately based within the </w:t>
      </w:r>
      <w:proofErr w:type="spellStart"/>
      <w:r w:rsidR="00AD6F0A">
        <w:rPr>
          <w:rStyle w:val="normaltextrun"/>
          <w:rFonts w:ascii="Aptos" w:hAnsi="Aptos" w:cstheme="minorHAnsi"/>
        </w:rPr>
        <w:t>Hospice@Home</w:t>
      </w:r>
      <w:proofErr w:type="spellEnd"/>
      <w:r w:rsidR="00AD6F0A">
        <w:rPr>
          <w:rStyle w:val="normaltextrun"/>
          <w:rFonts w:ascii="Aptos" w:hAnsi="Aptos" w:cstheme="minorHAnsi"/>
        </w:rPr>
        <w:t xml:space="preserve"> community team, there will be a requirement to support the Inpatient Unit Team as and when needed. </w:t>
      </w:r>
    </w:p>
    <w:bookmarkEnd w:id="0"/>
    <w:p w14:paraId="7A1C1A3B" w14:textId="77777777" w:rsidR="009E7D7D" w:rsidRPr="00114257" w:rsidRDefault="009E7D7D" w:rsidP="009E7D7D">
      <w:pPr>
        <w:pStyle w:val="paragraph"/>
        <w:spacing w:before="0" w:beforeAutospacing="0" w:after="0" w:afterAutospacing="0"/>
        <w:jc w:val="both"/>
        <w:textAlignment w:val="baseline"/>
        <w:rPr>
          <w:rFonts w:ascii="Aptos" w:hAnsi="Aptos" w:cstheme="minorHAnsi"/>
        </w:rPr>
      </w:pPr>
    </w:p>
    <w:p w14:paraId="1FB117F5" w14:textId="25F32C51" w:rsidR="00476523" w:rsidRPr="00114257" w:rsidRDefault="00476523">
      <w:pPr>
        <w:rPr>
          <w:rFonts w:ascii="Aptos" w:hAnsi="Aptos" w:cstheme="minorHAnsi"/>
          <w:b/>
          <w:bCs/>
          <w:sz w:val="24"/>
          <w:szCs w:val="24"/>
        </w:rPr>
      </w:pPr>
      <w:r w:rsidRPr="00114257">
        <w:rPr>
          <w:rFonts w:ascii="Aptos" w:hAnsi="Aptos" w:cstheme="minorHAnsi"/>
          <w:b/>
          <w:bCs/>
          <w:sz w:val="24"/>
          <w:szCs w:val="24"/>
        </w:rPr>
        <w:t>Benefits:</w:t>
      </w:r>
    </w:p>
    <w:p w14:paraId="72276BE7" w14:textId="77777777" w:rsidR="009E7D7D" w:rsidRPr="00114257" w:rsidRDefault="6156DC07" w:rsidP="56E7BC54">
      <w:pPr>
        <w:pStyle w:val="ListParagraph"/>
        <w:numPr>
          <w:ilvl w:val="0"/>
          <w:numId w:val="6"/>
        </w:numPr>
        <w:spacing w:line="257" w:lineRule="auto"/>
        <w:rPr>
          <w:rFonts w:ascii="Aptos" w:hAnsi="Aptos" w:cstheme="minorHAnsi"/>
          <w:sz w:val="24"/>
          <w:szCs w:val="24"/>
        </w:rPr>
      </w:pPr>
      <w:r w:rsidRPr="00114257">
        <w:rPr>
          <w:rFonts w:ascii="Aptos" w:eastAsia="Calibri" w:hAnsi="Aptos" w:cstheme="minorHAnsi"/>
          <w:color w:val="000000" w:themeColor="text1"/>
          <w:sz w:val="24"/>
          <w:szCs w:val="24"/>
        </w:rPr>
        <w:t xml:space="preserve">7 weeks paid holiday – increasing upon length of service  </w:t>
      </w:r>
    </w:p>
    <w:p w14:paraId="1C855417" w14:textId="77777777" w:rsidR="009E7D7D" w:rsidRPr="00114257" w:rsidRDefault="6156DC07" w:rsidP="56E7BC54">
      <w:pPr>
        <w:pStyle w:val="ListParagraph"/>
        <w:numPr>
          <w:ilvl w:val="0"/>
          <w:numId w:val="6"/>
        </w:numPr>
        <w:spacing w:line="257" w:lineRule="auto"/>
        <w:rPr>
          <w:rFonts w:ascii="Aptos" w:hAnsi="Aptos" w:cstheme="minorHAnsi"/>
          <w:sz w:val="24"/>
          <w:szCs w:val="24"/>
        </w:rPr>
      </w:pPr>
      <w:r w:rsidRPr="00114257">
        <w:rPr>
          <w:rFonts w:ascii="Aptos" w:eastAsia="Calibri" w:hAnsi="Aptos" w:cstheme="minorHAnsi"/>
          <w:color w:val="000000" w:themeColor="text1"/>
          <w:sz w:val="24"/>
          <w:szCs w:val="24"/>
        </w:rPr>
        <w:t>Free parking at the Hospice</w:t>
      </w:r>
    </w:p>
    <w:p w14:paraId="7EFC4FA9" w14:textId="77777777" w:rsidR="009E7D7D" w:rsidRPr="00114257" w:rsidRDefault="6156DC07" w:rsidP="56E7BC54">
      <w:pPr>
        <w:pStyle w:val="ListParagraph"/>
        <w:numPr>
          <w:ilvl w:val="0"/>
          <w:numId w:val="6"/>
        </w:numPr>
        <w:spacing w:line="257" w:lineRule="auto"/>
        <w:rPr>
          <w:rFonts w:ascii="Aptos" w:hAnsi="Aptos" w:cstheme="minorHAnsi"/>
          <w:sz w:val="24"/>
          <w:szCs w:val="24"/>
        </w:rPr>
      </w:pPr>
      <w:r w:rsidRPr="00114257">
        <w:rPr>
          <w:rFonts w:ascii="Aptos" w:eastAsia="Calibri" w:hAnsi="Aptos" w:cstheme="minorHAnsi"/>
          <w:color w:val="000000" w:themeColor="text1"/>
          <w:sz w:val="24"/>
          <w:szCs w:val="24"/>
        </w:rPr>
        <w:t>Comprehensive learning and development, with excellent training opportunities</w:t>
      </w:r>
    </w:p>
    <w:p w14:paraId="04CD56C8" w14:textId="77777777" w:rsidR="009E7D7D" w:rsidRPr="00114257" w:rsidRDefault="6156DC07" w:rsidP="56E7BC54">
      <w:pPr>
        <w:pStyle w:val="ListParagraph"/>
        <w:numPr>
          <w:ilvl w:val="0"/>
          <w:numId w:val="6"/>
        </w:numPr>
        <w:spacing w:line="257" w:lineRule="auto"/>
        <w:rPr>
          <w:rFonts w:ascii="Aptos" w:hAnsi="Aptos" w:cstheme="minorHAnsi"/>
          <w:sz w:val="24"/>
          <w:szCs w:val="24"/>
        </w:rPr>
      </w:pPr>
      <w:r w:rsidRPr="00114257">
        <w:rPr>
          <w:rFonts w:ascii="Aptos" w:eastAsia="Calibri" w:hAnsi="Aptos" w:cstheme="minorHAnsi"/>
          <w:color w:val="000000" w:themeColor="text1"/>
          <w:sz w:val="24"/>
          <w:szCs w:val="24"/>
        </w:rPr>
        <w:t>Subsidised meals at the Hospice</w:t>
      </w:r>
    </w:p>
    <w:p w14:paraId="32E22E82" w14:textId="77777777" w:rsidR="00C65B9A" w:rsidRPr="00114257" w:rsidRDefault="6156DC07" w:rsidP="56E7BC54">
      <w:pPr>
        <w:pStyle w:val="ListParagraph"/>
        <w:numPr>
          <w:ilvl w:val="0"/>
          <w:numId w:val="6"/>
        </w:numPr>
        <w:spacing w:line="257" w:lineRule="auto"/>
        <w:rPr>
          <w:rFonts w:ascii="Aptos" w:hAnsi="Aptos" w:cstheme="minorHAnsi"/>
          <w:sz w:val="24"/>
          <w:szCs w:val="24"/>
        </w:rPr>
      </w:pPr>
      <w:r w:rsidRPr="00114257">
        <w:rPr>
          <w:rFonts w:ascii="Aptos" w:eastAsia="Calibri" w:hAnsi="Aptos" w:cstheme="minorHAnsi"/>
          <w:color w:val="000000" w:themeColor="text1"/>
          <w:sz w:val="24"/>
          <w:szCs w:val="24"/>
        </w:rPr>
        <w:t xml:space="preserve">NHS Pension scheme for existing members.  </w:t>
      </w:r>
      <w:r w:rsidR="03E9C122" w:rsidRPr="00114257">
        <w:rPr>
          <w:rFonts w:ascii="Aptos" w:eastAsia="Calibri" w:hAnsi="Aptos" w:cstheme="minorHAnsi"/>
          <w:color w:val="000000" w:themeColor="text1"/>
          <w:sz w:val="24"/>
          <w:szCs w:val="24"/>
        </w:rPr>
        <w:t xml:space="preserve">Workplace </w:t>
      </w:r>
      <w:r w:rsidRPr="00114257">
        <w:rPr>
          <w:rFonts w:ascii="Aptos" w:eastAsia="Calibri" w:hAnsi="Aptos" w:cstheme="minorHAnsi"/>
          <w:color w:val="000000" w:themeColor="text1"/>
          <w:sz w:val="24"/>
          <w:szCs w:val="24"/>
        </w:rPr>
        <w:t xml:space="preserve">pension for non-NHS members  </w:t>
      </w:r>
    </w:p>
    <w:p w14:paraId="4ED2BFCB" w14:textId="77777777" w:rsidR="00C65B9A" w:rsidRPr="00114257" w:rsidRDefault="6156DC07" w:rsidP="56E7BC54">
      <w:pPr>
        <w:pStyle w:val="ListParagraph"/>
        <w:numPr>
          <w:ilvl w:val="0"/>
          <w:numId w:val="6"/>
        </w:numPr>
        <w:spacing w:line="257" w:lineRule="auto"/>
        <w:rPr>
          <w:rFonts w:ascii="Aptos" w:hAnsi="Aptos" w:cstheme="minorHAnsi"/>
          <w:sz w:val="24"/>
          <w:szCs w:val="24"/>
        </w:rPr>
      </w:pPr>
      <w:r w:rsidRPr="00114257">
        <w:rPr>
          <w:rFonts w:ascii="Aptos" w:eastAsia="Calibri" w:hAnsi="Aptos" w:cstheme="minorHAnsi"/>
          <w:color w:val="000000" w:themeColor="text1"/>
          <w:sz w:val="24"/>
          <w:szCs w:val="24"/>
        </w:rPr>
        <w:t>Staff Benefits – including access to thousands of money saving offers via our very own</w:t>
      </w:r>
    </w:p>
    <w:p w14:paraId="5D450CB7" w14:textId="44710899" w:rsidR="56E7BC54" w:rsidRPr="00114257" w:rsidRDefault="6156DC07" w:rsidP="56E7BC54">
      <w:pPr>
        <w:pStyle w:val="ListParagraph"/>
        <w:numPr>
          <w:ilvl w:val="0"/>
          <w:numId w:val="6"/>
        </w:numPr>
        <w:spacing w:line="257" w:lineRule="auto"/>
        <w:rPr>
          <w:rFonts w:ascii="Aptos" w:hAnsi="Aptos" w:cstheme="minorHAnsi"/>
          <w:sz w:val="24"/>
          <w:szCs w:val="24"/>
        </w:rPr>
      </w:pPr>
      <w:r w:rsidRPr="00114257">
        <w:rPr>
          <w:rFonts w:ascii="Aptos" w:eastAsia="Calibri" w:hAnsi="Aptos" w:cstheme="minorHAnsi"/>
          <w:color w:val="000000" w:themeColor="text1"/>
          <w:sz w:val="24"/>
          <w:szCs w:val="24"/>
        </w:rPr>
        <w:t>ECH Sunflower Card and NHS Blue Light Card </w:t>
      </w:r>
    </w:p>
    <w:p w14:paraId="0CAE8A8A" w14:textId="5C64C878" w:rsidR="132091F8" w:rsidRPr="00114257" w:rsidRDefault="132091F8" w:rsidP="2A982E37">
      <w:pPr>
        <w:rPr>
          <w:rFonts w:ascii="Aptos" w:hAnsi="Aptos" w:cstheme="minorHAnsi"/>
          <w:b/>
          <w:bCs/>
          <w:sz w:val="24"/>
          <w:szCs w:val="24"/>
        </w:rPr>
      </w:pPr>
      <w:r w:rsidRPr="00114257">
        <w:rPr>
          <w:rFonts w:ascii="Aptos" w:hAnsi="Aptos" w:cstheme="minorHAnsi"/>
          <w:b/>
          <w:bCs/>
          <w:sz w:val="24"/>
          <w:szCs w:val="24"/>
        </w:rPr>
        <w:t xml:space="preserve">You will need: </w:t>
      </w:r>
    </w:p>
    <w:p w14:paraId="0CA00E29" w14:textId="7DC8FCA5" w:rsidR="001F3B49" w:rsidRPr="00114257" w:rsidRDefault="001F3B49" w:rsidP="001F3B49">
      <w:pPr>
        <w:pStyle w:val="paragraph"/>
        <w:numPr>
          <w:ilvl w:val="0"/>
          <w:numId w:val="8"/>
        </w:numPr>
        <w:spacing w:before="0" w:beforeAutospacing="0" w:after="0" w:afterAutospacing="0"/>
        <w:textAlignment w:val="baseline"/>
        <w:rPr>
          <w:rStyle w:val="normaltextrun"/>
          <w:rFonts w:ascii="Aptos" w:hAnsi="Aptos" w:cstheme="minorHAnsi"/>
        </w:rPr>
      </w:pPr>
      <w:r w:rsidRPr="00114257">
        <w:rPr>
          <w:rStyle w:val="normaltextrun"/>
          <w:rFonts w:ascii="Aptos" w:hAnsi="Aptos" w:cstheme="minorHAnsi"/>
        </w:rPr>
        <w:t>To be a registered nurse with interest in providing compassionate, high-quality</w:t>
      </w:r>
      <w:r w:rsidR="00AA7F61" w:rsidRPr="00114257">
        <w:rPr>
          <w:rStyle w:val="normaltextrun"/>
          <w:rFonts w:ascii="Aptos" w:hAnsi="Aptos" w:cstheme="minorHAnsi"/>
        </w:rPr>
        <w:t xml:space="preserve"> care to people with life limiting illnesses</w:t>
      </w:r>
    </w:p>
    <w:p w14:paraId="59E41FF8" w14:textId="7CEBA47C" w:rsidR="00B57353" w:rsidRPr="00114257" w:rsidRDefault="00AA7F61" w:rsidP="002D0266">
      <w:pPr>
        <w:pStyle w:val="paragraph"/>
        <w:numPr>
          <w:ilvl w:val="0"/>
          <w:numId w:val="8"/>
        </w:numPr>
        <w:spacing w:before="0" w:beforeAutospacing="0" w:after="0" w:afterAutospacing="0"/>
        <w:textAlignment w:val="baseline"/>
        <w:rPr>
          <w:rStyle w:val="normaltextrun"/>
          <w:rFonts w:ascii="Aptos" w:hAnsi="Aptos" w:cstheme="minorHAnsi"/>
        </w:rPr>
      </w:pPr>
      <w:r w:rsidRPr="00114257">
        <w:rPr>
          <w:rStyle w:val="normaltextrun"/>
          <w:rFonts w:ascii="Aptos" w:hAnsi="Aptos" w:cstheme="minorHAnsi"/>
        </w:rPr>
        <w:t xml:space="preserve">Experience in primary </w:t>
      </w:r>
      <w:r w:rsidR="00B57353" w:rsidRPr="00114257">
        <w:rPr>
          <w:rStyle w:val="normaltextrun"/>
          <w:rFonts w:ascii="Aptos" w:hAnsi="Aptos" w:cstheme="minorHAnsi"/>
        </w:rPr>
        <w:t xml:space="preserve">care/community setting </w:t>
      </w:r>
    </w:p>
    <w:p w14:paraId="00801D29" w14:textId="5F400102" w:rsidR="00C65B9A" w:rsidRPr="00114257" w:rsidRDefault="00305933" w:rsidP="00305933">
      <w:pPr>
        <w:pStyle w:val="paragraph"/>
        <w:numPr>
          <w:ilvl w:val="0"/>
          <w:numId w:val="7"/>
        </w:numPr>
        <w:spacing w:before="0" w:beforeAutospacing="0" w:after="0" w:afterAutospacing="0"/>
        <w:textAlignment w:val="baseline"/>
        <w:rPr>
          <w:rStyle w:val="eop"/>
          <w:rFonts w:ascii="Aptos" w:hAnsi="Aptos" w:cstheme="minorHAnsi"/>
        </w:rPr>
      </w:pPr>
      <w:r w:rsidRPr="00114257">
        <w:rPr>
          <w:rStyle w:val="normaltextrun"/>
          <w:rFonts w:ascii="Aptos" w:hAnsi="Aptos" w:cstheme="minorHAnsi"/>
          <w:color w:val="000000"/>
          <w:shd w:val="clear" w:color="auto" w:fill="FFFFFF"/>
        </w:rPr>
        <w:t>A</w:t>
      </w:r>
      <w:r w:rsidR="00891B98" w:rsidRPr="00114257">
        <w:rPr>
          <w:rStyle w:val="normaltextrun"/>
          <w:rFonts w:ascii="Aptos" w:hAnsi="Aptos" w:cstheme="minorHAnsi"/>
          <w:color w:val="000000"/>
          <w:shd w:val="clear" w:color="auto" w:fill="FFFFFF"/>
        </w:rPr>
        <w:t xml:space="preserve"> commitment to professional development</w:t>
      </w:r>
      <w:r w:rsidRPr="00114257">
        <w:rPr>
          <w:rStyle w:val="normaltextrun"/>
          <w:rFonts w:ascii="Arial" w:hAnsi="Arial" w:cs="Arial"/>
          <w:color w:val="000000"/>
          <w:shd w:val="clear" w:color="auto" w:fill="FFFFFF"/>
        </w:rPr>
        <w:t>  </w:t>
      </w:r>
      <w:r w:rsidRPr="00114257">
        <w:rPr>
          <w:rStyle w:val="normaltextrun"/>
          <w:rFonts w:ascii="Arial" w:hAnsi="Arial" w:cs="Arial"/>
          <w:color w:val="000000"/>
        </w:rPr>
        <w:t> </w:t>
      </w:r>
      <w:r w:rsidRPr="00114257">
        <w:rPr>
          <w:rStyle w:val="eop"/>
          <w:rFonts w:ascii="Aptos" w:hAnsi="Aptos" w:cstheme="minorHAnsi"/>
          <w:color w:val="000000"/>
        </w:rPr>
        <w:t> </w:t>
      </w:r>
    </w:p>
    <w:p w14:paraId="2EE3BCCF" w14:textId="272F4C47" w:rsidR="00891B98" w:rsidRPr="00114257" w:rsidRDefault="00891B98" w:rsidP="00305933">
      <w:pPr>
        <w:pStyle w:val="paragraph"/>
        <w:numPr>
          <w:ilvl w:val="0"/>
          <w:numId w:val="7"/>
        </w:numPr>
        <w:spacing w:before="0" w:beforeAutospacing="0" w:after="0" w:afterAutospacing="0"/>
        <w:textAlignment w:val="baseline"/>
        <w:rPr>
          <w:rFonts w:ascii="Aptos" w:hAnsi="Aptos" w:cstheme="minorHAnsi"/>
        </w:rPr>
      </w:pPr>
      <w:r w:rsidRPr="00114257">
        <w:rPr>
          <w:rStyle w:val="normaltextrun"/>
          <w:rFonts w:ascii="Aptos" w:hAnsi="Aptos" w:cstheme="minorHAnsi"/>
          <w:color w:val="000000"/>
          <w:shd w:val="clear" w:color="auto" w:fill="FFFFFF"/>
        </w:rPr>
        <w:t xml:space="preserve">Excellent communication skills </w:t>
      </w:r>
    </w:p>
    <w:p w14:paraId="3E9F2713" w14:textId="77777777" w:rsidR="00C65B9A" w:rsidRPr="00114257" w:rsidRDefault="00305933" w:rsidP="00305933">
      <w:pPr>
        <w:pStyle w:val="paragraph"/>
        <w:numPr>
          <w:ilvl w:val="0"/>
          <w:numId w:val="7"/>
        </w:numPr>
        <w:spacing w:before="0" w:beforeAutospacing="0" w:after="0" w:afterAutospacing="0"/>
        <w:textAlignment w:val="baseline"/>
        <w:rPr>
          <w:rFonts w:ascii="Aptos" w:hAnsi="Aptos" w:cstheme="minorHAnsi"/>
        </w:rPr>
      </w:pPr>
      <w:r w:rsidRPr="00114257">
        <w:rPr>
          <w:rStyle w:val="normaltextrun"/>
          <w:rFonts w:ascii="Aptos" w:hAnsi="Aptos" w:cstheme="minorHAnsi"/>
          <w:color w:val="000000"/>
          <w:shd w:val="clear" w:color="auto" w:fill="FFFFFF"/>
        </w:rPr>
        <w:t>An appreciation that every patient, every home, every situation is unique</w:t>
      </w:r>
      <w:r w:rsidRPr="00114257">
        <w:rPr>
          <w:rStyle w:val="normaltextrun"/>
          <w:rFonts w:ascii="Arial" w:hAnsi="Arial" w:cs="Arial"/>
          <w:color w:val="000000"/>
          <w:shd w:val="clear" w:color="auto" w:fill="FFFFFF"/>
        </w:rPr>
        <w:t> </w:t>
      </w:r>
      <w:r w:rsidRPr="00114257">
        <w:rPr>
          <w:rStyle w:val="normaltextrun"/>
          <w:rFonts w:ascii="Arial" w:hAnsi="Arial" w:cs="Arial"/>
          <w:color w:val="000000"/>
        </w:rPr>
        <w:t> </w:t>
      </w:r>
      <w:r w:rsidRPr="00114257">
        <w:rPr>
          <w:rStyle w:val="eop"/>
          <w:rFonts w:ascii="Aptos" w:hAnsi="Aptos" w:cstheme="minorHAnsi"/>
          <w:color w:val="000000"/>
        </w:rPr>
        <w:t> </w:t>
      </w:r>
    </w:p>
    <w:p w14:paraId="1DF742C3" w14:textId="77777777" w:rsidR="00C65B9A" w:rsidRPr="00114257" w:rsidRDefault="00305933" w:rsidP="00305933">
      <w:pPr>
        <w:pStyle w:val="paragraph"/>
        <w:numPr>
          <w:ilvl w:val="0"/>
          <w:numId w:val="7"/>
        </w:numPr>
        <w:spacing w:before="0" w:beforeAutospacing="0" w:after="0" w:afterAutospacing="0"/>
        <w:textAlignment w:val="baseline"/>
        <w:rPr>
          <w:rFonts w:ascii="Aptos" w:hAnsi="Aptos" w:cstheme="minorHAnsi"/>
        </w:rPr>
      </w:pPr>
      <w:r w:rsidRPr="00114257">
        <w:rPr>
          <w:rStyle w:val="normaltextrun"/>
          <w:rFonts w:ascii="Aptos" w:hAnsi="Aptos" w:cstheme="minorHAnsi"/>
          <w:color w:val="000000"/>
          <w:shd w:val="clear" w:color="auto" w:fill="FFFFFF"/>
        </w:rPr>
        <w:t>A willingness to become a vital part of a person’s daily routine to help them live with their illness</w:t>
      </w:r>
      <w:r w:rsidRPr="00114257">
        <w:rPr>
          <w:rStyle w:val="normaltextrun"/>
          <w:rFonts w:ascii="Arial" w:hAnsi="Arial" w:cs="Arial"/>
          <w:color w:val="000000"/>
          <w:shd w:val="clear" w:color="auto" w:fill="FFFFFF"/>
        </w:rPr>
        <w:t> </w:t>
      </w:r>
      <w:r w:rsidRPr="00114257">
        <w:rPr>
          <w:rStyle w:val="normaltextrun"/>
          <w:rFonts w:ascii="Arial" w:hAnsi="Arial" w:cs="Arial"/>
          <w:color w:val="000000"/>
        </w:rPr>
        <w:t> </w:t>
      </w:r>
      <w:r w:rsidRPr="00114257">
        <w:rPr>
          <w:rStyle w:val="eop"/>
          <w:rFonts w:ascii="Aptos" w:hAnsi="Aptos" w:cstheme="minorHAnsi"/>
          <w:color w:val="000000"/>
        </w:rPr>
        <w:t> </w:t>
      </w:r>
    </w:p>
    <w:p w14:paraId="4E312991" w14:textId="42CA847F" w:rsidR="00C65B9A" w:rsidRPr="00114257" w:rsidRDefault="00305933" w:rsidP="00305933">
      <w:pPr>
        <w:pStyle w:val="paragraph"/>
        <w:numPr>
          <w:ilvl w:val="0"/>
          <w:numId w:val="7"/>
        </w:numPr>
        <w:spacing w:before="0" w:beforeAutospacing="0" w:after="0" w:afterAutospacing="0"/>
        <w:textAlignment w:val="baseline"/>
        <w:rPr>
          <w:rFonts w:ascii="Aptos" w:hAnsi="Aptos" w:cstheme="minorHAnsi"/>
        </w:rPr>
      </w:pPr>
      <w:r w:rsidRPr="00114257">
        <w:rPr>
          <w:rStyle w:val="normaltextrun"/>
          <w:rFonts w:ascii="Aptos" w:hAnsi="Aptos" w:cstheme="minorHAnsi"/>
          <w:color w:val="000000"/>
          <w:shd w:val="clear" w:color="auto" w:fill="FFFFFF"/>
        </w:rPr>
        <w:t>An ability to travel independently throughout the Cheshire East area</w:t>
      </w:r>
      <w:r w:rsidRPr="00114257">
        <w:rPr>
          <w:rStyle w:val="eop"/>
          <w:rFonts w:ascii="Aptos" w:hAnsi="Aptos" w:cstheme="minorHAnsi"/>
          <w:color w:val="000000"/>
        </w:rPr>
        <w:t> </w:t>
      </w:r>
    </w:p>
    <w:p w14:paraId="1A52C6C0" w14:textId="0424FE37" w:rsidR="00305933" w:rsidRPr="00114257" w:rsidRDefault="00305933" w:rsidP="00305933">
      <w:pPr>
        <w:pStyle w:val="paragraph"/>
        <w:numPr>
          <w:ilvl w:val="0"/>
          <w:numId w:val="7"/>
        </w:numPr>
        <w:spacing w:before="0" w:beforeAutospacing="0" w:after="0" w:afterAutospacing="0"/>
        <w:textAlignment w:val="baseline"/>
        <w:rPr>
          <w:rStyle w:val="normaltextrun"/>
          <w:rFonts w:ascii="Aptos" w:hAnsi="Aptos" w:cstheme="minorHAnsi"/>
        </w:rPr>
      </w:pPr>
      <w:r w:rsidRPr="00114257">
        <w:rPr>
          <w:rStyle w:val="normaltextrun"/>
          <w:rFonts w:ascii="Aptos" w:hAnsi="Aptos" w:cstheme="minorHAnsi"/>
          <w:color w:val="000000"/>
          <w:shd w:val="clear" w:color="auto" w:fill="FFFFFF"/>
        </w:rPr>
        <w:t>The ability to work rotational shifts across a 4-week shift patter</w:t>
      </w:r>
      <w:r w:rsidR="00114257" w:rsidRPr="00114257">
        <w:rPr>
          <w:rStyle w:val="normaltextrun"/>
          <w:rFonts w:ascii="Aptos" w:hAnsi="Aptos" w:cstheme="minorHAnsi"/>
          <w:color w:val="000000"/>
          <w:shd w:val="clear" w:color="auto" w:fill="FFFFFF"/>
        </w:rPr>
        <w:t xml:space="preserve">n, including weekends, nights and bank holidays </w:t>
      </w:r>
    </w:p>
    <w:p w14:paraId="459C0F85" w14:textId="77777777" w:rsidR="002D0266" w:rsidRPr="00114257" w:rsidRDefault="002D0266" w:rsidP="00114257">
      <w:pPr>
        <w:pStyle w:val="paragraph"/>
        <w:spacing w:before="0" w:beforeAutospacing="0" w:after="0" w:afterAutospacing="0"/>
        <w:ind w:left="360"/>
        <w:textAlignment w:val="baseline"/>
        <w:rPr>
          <w:rFonts w:ascii="Aptos" w:hAnsi="Aptos" w:cstheme="minorHAnsi"/>
        </w:rPr>
      </w:pPr>
    </w:p>
    <w:p w14:paraId="749F72B0" w14:textId="77777777" w:rsidR="00305933" w:rsidRPr="00114257" w:rsidRDefault="00305933" w:rsidP="00305933">
      <w:pPr>
        <w:pStyle w:val="paragraph"/>
        <w:spacing w:before="0" w:beforeAutospacing="0" w:after="0" w:afterAutospacing="0"/>
        <w:textAlignment w:val="baseline"/>
        <w:rPr>
          <w:rFonts w:ascii="Aptos" w:hAnsi="Aptos" w:cstheme="minorHAnsi"/>
        </w:rPr>
      </w:pPr>
      <w:r w:rsidRPr="00114257">
        <w:rPr>
          <w:rStyle w:val="eop"/>
          <w:rFonts w:ascii="Aptos" w:hAnsi="Aptos" w:cstheme="minorHAnsi"/>
        </w:rPr>
        <w:t> </w:t>
      </w:r>
    </w:p>
    <w:p w14:paraId="7351A2BD" w14:textId="77777777" w:rsidR="00A35BE0" w:rsidRPr="00114257" w:rsidRDefault="00A35BE0" w:rsidP="2A982E37">
      <w:pPr>
        <w:rPr>
          <w:rFonts w:ascii="Aptos" w:hAnsi="Aptos" w:cstheme="minorHAnsi"/>
          <w:sz w:val="24"/>
          <w:szCs w:val="24"/>
        </w:rPr>
      </w:pPr>
    </w:p>
    <w:p w14:paraId="7CF7DF90" w14:textId="4C4883BC" w:rsidR="00476523" w:rsidRPr="00114257" w:rsidRDefault="00476523">
      <w:pPr>
        <w:rPr>
          <w:rFonts w:ascii="Aptos" w:hAnsi="Aptos" w:cstheme="minorHAnsi"/>
          <w:sz w:val="24"/>
          <w:szCs w:val="24"/>
        </w:rPr>
      </w:pPr>
    </w:p>
    <w:p w14:paraId="084BADA7" w14:textId="5A519C82" w:rsidR="00476523" w:rsidRPr="00114257" w:rsidRDefault="00476523">
      <w:pPr>
        <w:rPr>
          <w:rFonts w:ascii="Aptos" w:hAnsi="Aptos" w:cstheme="minorHAnsi"/>
          <w:sz w:val="24"/>
          <w:szCs w:val="24"/>
        </w:rPr>
      </w:pPr>
    </w:p>
    <w:p w14:paraId="56804B60" w14:textId="11E30AEF" w:rsidR="00476523" w:rsidRPr="00114257" w:rsidRDefault="00476523">
      <w:pPr>
        <w:rPr>
          <w:rFonts w:ascii="Aptos" w:eastAsia="Arial Rounded MT Bold" w:hAnsi="Aptos" w:cstheme="minorHAnsi"/>
          <w:b/>
          <w:bCs/>
          <w:color w:val="000000" w:themeColor="text1"/>
          <w:sz w:val="24"/>
          <w:szCs w:val="24"/>
        </w:rPr>
      </w:pPr>
      <w:r w:rsidRPr="00114257">
        <w:rPr>
          <w:rFonts w:ascii="Aptos" w:eastAsia="Arial Rounded MT Bold" w:hAnsi="Aptos" w:cstheme="minorHAnsi"/>
          <w:b/>
          <w:bCs/>
          <w:color w:val="000000" w:themeColor="text1"/>
          <w:sz w:val="24"/>
          <w:szCs w:val="24"/>
        </w:rPr>
        <w:t>Outro:</w:t>
      </w:r>
    </w:p>
    <w:p w14:paraId="777C2A0A" w14:textId="16DFEBAA" w:rsidR="17F02DCE" w:rsidRPr="00114257" w:rsidRDefault="17F02DCE" w:rsidP="44494532">
      <w:pPr>
        <w:spacing w:after="0" w:line="240" w:lineRule="auto"/>
        <w:rPr>
          <w:rFonts w:ascii="Aptos" w:eastAsia="Calibri" w:hAnsi="Aptos" w:cstheme="minorHAnsi"/>
          <w:color w:val="000000" w:themeColor="text1"/>
          <w:sz w:val="24"/>
          <w:szCs w:val="24"/>
        </w:rPr>
      </w:pPr>
      <w:r w:rsidRPr="00114257">
        <w:rPr>
          <w:rFonts w:ascii="Aptos" w:eastAsia="Calibri" w:hAnsi="Aptos" w:cstheme="minorHAnsi"/>
          <w:color w:val="000000" w:themeColor="text1"/>
          <w:sz w:val="24"/>
          <w:szCs w:val="24"/>
        </w:rPr>
        <w:t xml:space="preserve">We welcome informal visits and pre-application discussion.  To arrange a visit, or to discuss the role further please </w:t>
      </w:r>
      <w:r w:rsidR="00114257" w:rsidRPr="00114257">
        <w:rPr>
          <w:rFonts w:ascii="Aptos" w:eastAsia="Calibri" w:hAnsi="Aptos" w:cstheme="minorHAnsi"/>
          <w:color w:val="000000" w:themeColor="text1"/>
          <w:sz w:val="24"/>
          <w:szCs w:val="24"/>
        </w:rPr>
        <w:t>contact the</w:t>
      </w:r>
      <w:r w:rsidR="008F4AAD" w:rsidRPr="00114257">
        <w:rPr>
          <w:rFonts w:ascii="Aptos" w:eastAsia="Calibri" w:hAnsi="Aptos" w:cstheme="minorHAnsi"/>
          <w:color w:val="000000" w:themeColor="text1"/>
          <w:sz w:val="24"/>
          <w:szCs w:val="24"/>
        </w:rPr>
        <w:t xml:space="preserve"> HR Team</w:t>
      </w:r>
      <w:r w:rsidRPr="00114257">
        <w:rPr>
          <w:rFonts w:ascii="Aptos" w:eastAsia="Calibri" w:hAnsi="Aptos" w:cstheme="minorHAnsi"/>
          <w:color w:val="000000" w:themeColor="text1"/>
          <w:sz w:val="24"/>
          <w:szCs w:val="24"/>
        </w:rPr>
        <w:t xml:space="preserve"> on 01625 66</w:t>
      </w:r>
      <w:r w:rsidR="008F4AAD" w:rsidRPr="00114257">
        <w:rPr>
          <w:rFonts w:ascii="Aptos" w:eastAsia="Calibri" w:hAnsi="Aptos" w:cstheme="minorHAnsi"/>
          <w:color w:val="000000" w:themeColor="text1"/>
          <w:sz w:val="24"/>
          <w:szCs w:val="24"/>
        </w:rPr>
        <w:t>4 994</w:t>
      </w:r>
    </w:p>
    <w:p w14:paraId="23F11B32" w14:textId="4060B027" w:rsidR="17F02DCE" w:rsidRPr="00114257" w:rsidRDefault="17F02DCE" w:rsidP="44494532">
      <w:pPr>
        <w:spacing w:after="0" w:line="240" w:lineRule="auto"/>
        <w:rPr>
          <w:rFonts w:ascii="Aptos" w:eastAsia="Calibri" w:hAnsi="Aptos" w:cstheme="minorHAnsi"/>
          <w:color w:val="000000" w:themeColor="text1"/>
          <w:sz w:val="24"/>
          <w:szCs w:val="24"/>
        </w:rPr>
      </w:pPr>
      <w:r w:rsidRPr="00114257">
        <w:rPr>
          <w:rFonts w:ascii="Aptos" w:eastAsia="Calibri" w:hAnsi="Aptos" w:cstheme="minorHAnsi"/>
          <w:color w:val="000000" w:themeColor="text1"/>
          <w:sz w:val="24"/>
          <w:szCs w:val="24"/>
        </w:rPr>
        <w:t>  </w:t>
      </w:r>
    </w:p>
    <w:p w14:paraId="40501FB6" w14:textId="32AAE63F" w:rsidR="17F02DCE" w:rsidRPr="00114257" w:rsidRDefault="17F02DCE" w:rsidP="44494532">
      <w:pPr>
        <w:spacing w:after="0" w:line="240" w:lineRule="auto"/>
        <w:rPr>
          <w:rFonts w:ascii="Aptos" w:eastAsia="Calibri" w:hAnsi="Aptos" w:cstheme="minorHAnsi"/>
          <w:color w:val="000000" w:themeColor="text1"/>
          <w:sz w:val="24"/>
          <w:szCs w:val="24"/>
        </w:rPr>
      </w:pPr>
      <w:r w:rsidRPr="00114257">
        <w:rPr>
          <w:rFonts w:ascii="Aptos" w:eastAsia="Calibri" w:hAnsi="Aptos" w:cstheme="minorHAnsi"/>
          <w:b/>
          <w:bCs/>
          <w:color w:val="000000" w:themeColor="text1"/>
          <w:sz w:val="24"/>
          <w:szCs w:val="24"/>
        </w:rPr>
        <w:t>Diversity Statement: </w:t>
      </w:r>
      <w:r w:rsidRPr="00114257">
        <w:rPr>
          <w:rFonts w:ascii="Aptos" w:eastAsia="Calibri" w:hAnsi="Aptos" w:cstheme="minorHAnsi"/>
          <w:color w:val="000000" w:themeColor="text1"/>
          <w:sz w:val="24"/>
          <w:szCs w:val="24"/>
        </w:rPr>
        <w:t>  </w:t>
      </w:r>
    </w:p>
    <w:p w14:paraId="041785F5" w14:textId="1D30B224" w:rsidR="17F02DCE" w:rsidRPr="00114257" w:rsidRDefault="17F02DCE" w:rsidP="17496BB4">
      <w:pPr>
        <w:spacing w:after="0" w:line="240" w:lineRule="auto"/>
        <w:rPr>
          <w:rFonts w:ascii="Aptos" w:eastAsiaTheme="minorEastAsia" w:hAnsi="Aptos" w:cstheme="minorHAnsi"/>
          <w:color w:val="000000" w:themeColor="text1"/>
          <w:sz w:val="24"/>
          <w:szCs w:val="24"/>
        </w:rPr>
      </w:pPr>
      <w:r w:rsidRPr="00114257">
        <w:rPr>
          <w:rFonts w:ascii="Aptos" w:eastAsiaTheme="minorEastAsia" w:hAnsi="Aptos" w:cstheme="minorHAnsi"/>
          <w:color w:val="000000" w:themeColor="text1"/>
          <w:sz w:val="24"/>
          <w:szCs w:val="24"/>
        </w:rPr>
        <w:t>  </w:t>
      </w:r>
    </w:p>
    <w:p w14:paraId="6C766F28" w14:textId="33E7393F" w:rsidR="42A7652A" w:rsidRPr="00114257" w:rsidRDefault="42A7652A" w:rsidP="17496BB4">
      <w:pPr>
        <w:rPr>
          <w:rFonts w:ascii="Aptos" w:eastAsiaTheme="minorEastAsia" w:hAnsi="Aptos" w:cstheme="minorHAnsi"/>
          <w:i/>
          <w:iCs/>
          <w:color w:val="000000" w:themeColor="text1"/>
          <w:sz w:val="24"/>
          <w:szCs w:val="24"/>
        </w:rPr>
      </w:pPr>
      <w:r w:rsidRPr="00114257">
        <w:rPr>
          <w:rFonts w:ascii="Aptos" w:eastAsiaTheme="minorEastAsia" w:hAnsi="Aptos" w:cstheme="minorHAnsi"/>
          <w:i/>
          <w:iCs/>
          <w:color w:val="000000" w:themeColor="text1"/>
          <w:sz w:val="24"/>
          <w:szCs w:val="24"/>
        </w:rPr>
        <w:t xml:space="preserve">We are passionate about creating a workplace that reflects the communities we serve, that promotes and values diversity and where everyone feels empowered to bring their full, authentic selves to work. However, </w:t>
      </w:r>
      <w:r w:rsidRPr="00114257">
        <w:rPr>
          <w:rFonts w:ascii="Aptos" w:eastAsiaTheme="minorEastAsia" w:hAnsi="Aptos" w:cstheme="minorHAnsi"/>
          <w:i/>
          <w:iCs/>
          <w:sz w:val="24"/>
          <w:szCs w:val="24"/>
        </w:rPr>
        <w:t xml:space="preserve">we know that there is a lot to learn and do, and we are committed to doing so because it’s the right thing to do for both our workforce and the people we care for. No person (staff, volunteer, patient or public) will receive less favourable treatment on the grounds of the nine protected characteristics as governed by the Equality Act 2010 regardless of race or ethnicity, age, disability, gender, gender reassignment, sexual orientation, religion or belief, marriage and civil partnerships, pregnancy and maternity. We also believe in taking an intersectional look at equality and ensuring we support our staff, volunteers, patients and members of the public </w:t>
      </w:r>
      <w:proofErr w:type="gramStart"/>
      <w:r w:rsidRPr="00114257">
        <w:rPr>
          <w:rFonts w:ascii="Aptos" w:eastAsiaTheme="minorEastAsia" w:hAnsi="Aptos" w:cstheme="minorHAnsi"/>
          <w:i/>
          <w:iCs/>
          <w:sz w:val="24"/>
          <w:szCs w:val="24"/>
        </w:rPr>
        <w:t>taking into account</w:t>
      </w:r>
      <w:proofErr w:type="gramEnd"/>
      <w:r w:rsidRPr="00114257">
        <w:rPr>
          <w:rFonts w:ascii="Aptos" w:eastAsiaTheme="minorEastAsia" w:hAnsi="Aptos" w:cstheme="minorHAnsi"/>
          <w:i/>
          <w:iCs/>
          <w:sz w:val="24"/>
          <w:szCs w:val="24"/>
        </w:rPr>
        <w:t xml:space="preserve"> our role in equity and health inequalities.</w:t>
      </w:r>
      <w:r w:rsidRPr="00114257">
        <w:rPr>
          <w:rFonts w:ascii="Aptos" w:eastAsiaTheme="minorEastAsia" w:hAnsi="Aptos" w:cstheme="minorHAnsi"/>
          <w:i/>
          <w:iCs/>
          <w:color w:val="000000" w:themeColor="text1"/>
          <w:sz w:val="24"/>
          <w:szCs w:val="24"/>
        </w:rPr>
        <w:t xml:space="preserve"> To support an inclusive environment where individuals feel empowered to share experiences and ideas, we have encouraged the creation of a variety of forums including our ECH Staff Forum, LGBTQ+ champions, Equality, Diversity and Inclusion Committee and Pastoral Support for all.</w:t>
      </w:r>
    </w:p>
    <w:p w14:paraId="4B4F2674" w14:textId="77777777" w:rsidR="00A61BBD" w:rsidRPr="00114257" w:rsidRDefault="00A61BBD">
      <w:pPr>
        <w:rPr>
          <w:rFonts w:ascii="Aptos" w:hAnsi="Aptos" w:cstheme="minorHAnsi"/>
          <w:sz w:val="24"/>
          <w:szCs w:val="24"/>
        </w:rPr>
      </w:pPr>
    </w:p>
    <w:sectPr w:rsidR="00A61BBD" w:rsidRPr="0011425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65CE" w14:textId="77777777" w:rsidR="00615FF8" w:rsidRDefault="00615FF8" w:rsidP="00476523">
      <w:pPr>
        <w:spacing w:after="0" w:line="240" w:lineRule="auto"/>
      </w:pPr>
      <w:r>
        <w:separator/>
      </w:r>
    </w:p>
  </w:endnote>
  <w:endnote w:type="continuationSeparator" w:id="0">
    <w:p w14:paraId="2C81683C" w14:textId="77777777" w:rsidR="00615FF8" w:rsidRDefault="00615FF8" w:rsidP="00476523">
      <w:pPr>
        <w:spacing w:after="0" w:line="240" w:lineRule="auto"/>
      </w:pPr>
      <w:r>
        <w:continuationSeparator/>
      </w:r>
    </w:p>
  </w:endnote>
  <w:endnote w:type="continuationNotice" w:id="1">
    <w:p w14:paraId="3F7B8EC3" w14:textId="77777777" w:rsidR="00615FF8" w:rsidRDefault="00615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A02A" w14:textId="77777777" w:rsidR="00615FF8" w:rsidRDefault="00615FF8" w:rsidP="00476523">
      <w:pPr>
        <w:spacing w:after="0" w:line="240" w:lineRule="auto"/>
      </w:pPr>
      <w:r>
        <w:separator/>
      </w:r>
    </w:p>
  </w:footnote>
  <w:footnote w:type="continuationSeparator" w:id="0">
    <w:p w14:paraId="03D387F8" w14:textId="77777777" w:rsidR="00615FF8" w:rsidRDefault="00615FF8" w:rsidP="00476523">
      <w:pPr>
        <w:spacing w:after="0" w:line="240" w:lineRule="auto"/>
      </w:pPr>
      <w:r>
        <w:continuationSeparator/>
      </w:r>
    </w:p>
  </w:footnote>
  <w:footnote w:type="continuationNotice" w:id="1">
    <w:p w14:paraId="45FF2F88" w14:textId="77777777" w:rsidR="00615FF8" w:rsidRDefault="00615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2485" w14:textId="3D5DBEAC" w:rsidR="00476523" w:rsidRDefault="00476523">
    <w:pPr>
      <w:pStyle w:val="Header"/>
      <w:rPr>
        <w:noProof/>
      </w:rPr>
    </w:pPr>
    <w:r>
      <w:rPr>
        <w:noProof/>
      </w:rPr>
      <w:drawing>
        <wp:anchor distT="0" distB="0" distL="114300" distR="114300" simplePos="0" relativeHeight="251658240" behindDoc="1" locked="0" layoutInCell="1" allowOverlap="1" wp14:anchorId="2CE78E91" wp14:editId="2DCA757D">
          <wp:simplePos x="0" y="0"/>
          <wp:positionH relativeFrom="margin">
            <wp:posOffset>4440555</wp:posOffset>
          </wp:positionH>
          <wp:positionV relativeFrom="paragraph">
            <wp:posOffset>-163830</wp:posOffset>
          </wp:positionV>
          <wp:extent cx="1910503" cy="6286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28808" b="27316"/>
                  <a:stretch/>
                </pic:blipFill>
                <pic:spPr bwMode="auto">
                  <a:xfrm>
                    <a:off x="0" y="0"/>
                    <a:ext cx="1910503"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D81F3F" w14:textId="5579D142" w:rsidR="00476523" w:rsidRDefault="00476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5E2"/>
    <w:multiLevelType w:val="hybridMultilevel"/>
    <w:tmpl w:val="EFA4FB66"/>
    <w:lvl w:ilvl="0" w:tplc="31F4BE60">
      <w:start w:val="1"/>
      <w:numFmt w:val="bullet"/>
      <w:lvlText w:val=""/>
      <w:lvlJc w:val="left"/>
      <w:pPr>
        <w:ind w:left="720" w:hanging="360"/>
      </w:pPr>
      <w:rPr>
        <w:rFonts w:ascii="Symbol" w:hAnsi="Symbol" w:hint="default"/>
      </w:rPr>
    </w:lvl>
    <w:lvl w:ilvl="1" w:tplc="F45C11A8">
      <w:start w:val="1"/>
      <w:numFmt w:val="bullet"/>
      <w:lvlText w:val="o"/>
      <w:lvlJc w:val="left"/>
      <w:pPr>
        <w:ind w:left="1440" w:hanging="360"/>
      </w:pPr>
      <w:rPr>
        <w:rFonts w:ascii="Courier New" w:hAnsi="Courier New" w:hint="default"/>
      </w:rPr>
    </w:lvl>
    <w:lvl w:ilvl="2" w:tplc="D1EA82EC">
      <w:start w:val="1"/>
      <w:numFmt w:val="bullet"/>
      <w:lvlText w:val=""/>
      <w:lvlJc w:val="left"/>
      <w:pPr>
        <w:ind w:left="2160" w:hanging="360"/>
      </w:pPr>
      <w:rPr>
        <w:rFonts w:ascii="Wingdings" w:hAnsi="Wingdings" w:hint="default"/>
      </w:rPr>
    </w:lvl>
    <w:lvl w:ilvl="3" w:tplc="04408828">
      <w:start w:val="1"/>
      <w:numFmt w:val="bullet"/>
      <w:lvlText w:val=""/>
      <w:lvlJc w:val="left"/>
      <w:pPr>
        <w:ind w:left="2880" w:hanging="360"/>
      </w:pPr>
      <w:rPr>
        <w:rFonts w:ascii="Symbol" w:hAnsi="Symbol" w:hint="default"/>
      </w:rPr>
    </w:lvl>
    <w:lvl w:ilvl="4" w:tplc="E67A765E">
      <w:start w:val="1"/>
      <w:numFmt w:val="bullet"/>
      <w:lvlText w:val="o"/>
      <w:lvlJc w:val="left"/>
      <w:pPr>
        <w:ind w:left="3600" w:hanging="360"/>
      </w:pPr>
      <w:rPr>
        <w:rFonts w:ascii="Courier New" w:hAnsi="Courier New" w:hint="default"/>
      </w:rPr>
    </w:lvl>
    <w:lvl w:ilvl="5" w:tplc="9A60F3F0">
      <w:start w:val="1"/>
      <w:numFmt w:val="bullet"/>
      <w:lvlText w:val=""/>
      <w:lvlJc w:val="left"/>
      <w:pPr>
        <w:ind w:left="4320" w:hanging="360"/>
      </w:pPr>
      <w:rPr>
        <w:rFonts w:ascii="Wingdings" w:hAnsi="Wingdings" w:hint="default"/>
      </w:rPr>
    </w:lvl>
    <w:lvl w:ilvl="6" w:tplc="FBD498B6">
      <w:start w:val="1"/>
      <w:numFmt w:val="bullet"/>
      <w:lvlText w:val=""/>
      <w:lvlJc w:val="left"/>
      <w:pPr>
        <w:ind w:left="5040" w:hanging="360"/>
      </w:pPr>
      <w:rPr>
        <w:rFonts w:ascii="Symbol" w:hAnsi="Symbol" w:hint="default"/>
      </w:rPr>
    </w:lvl>
    <w:lvl w:ilvl="7" w:tplc="2D9E84CC">
      <w:start w:val="1"/>
      <w:numFmt w:val="bullet"/>
      <w:lvlText w:val="o"/>
      <w:lvlJc w:val="left"/>
      <w:pPr>
        <w:ind w:left="5760" w:hanging="360"/>
      </w:pPr>
      <w:rPr>
        <w:rFonts w:ascii="Courier New" w:hAnsi="Courier New" w:hint="default"/>
      </w:rPr>
    </w:lvl>
    <w:lvl w:ilvl="8" w:tplc="2EEA4D6A">
      <w:start w:val="1"/>
      <w:numFmt w:val="bullet"/>
      <w:lvlText w:val=""/>
      <w:lvlJc w:val="left"/>
      <w:pPr>
        <w:ind w:left="6480" w:hanging="360"/>
      </w:pPr>
      <w:rPr>
        <w:rFonts w:ascii="Wingdings" w:hAnsi="Wingdings" w:hint="default"/>
      </w:rPr>
    </w:lvl>
  </w:abstractNum>
  <w:abstractNum w:abstractNumId="1" w15:restartNumberingAfterBreak="0">
    <w:nsid w:val="11DCCEDD"/>
    <w:multiLevelType w:val="multilevel"/>
    <w:tmpl w:val="778EE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4F07A1"/>
    <w:multiLevelType w:val="hybridMultilevel"/>
    <w:tmpl w:val="B150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0D9BA"/>
    <w:multiLevelType w:val="multilevel"/>
    <w:tmpl w:val="58A07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D11233"/>
    <w:multiLevelType w:val="hybridMultilevel"/>
    <w:tmpl w:val="DD3E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234037"/>
    <w:multiLevelType w:val="multilevel"/>
    <w:tmpl w:val="714E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9717B6"/>
    <w:multiLevelType w:val="hybridMultilevel"/>
    <w:tmpl w:val="32869B2E"/>
    <w:lvl w:ilvl="0" w:tplc="BA06175A">
      <w:start w:val="2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777DB7"/>
    <w:multiLevelType w:val="hybridMultilevel"/>
    <w:tmpl w:val="5B1C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592984">
    <w:abstractNumId w:val="0"/>
  </w:num>
  <w:num w:numId="2" w16cid:durableId="350960963">
    <w:abstractNumId w:val="6"/>
  </w:num>
  <w:num w:numId="3" w16cid:durableId="648751189">
    <w:abstractNumId w:val="5"/>
  </w:num>
  <w:num w:numId="4" w16cid:durableId="274143219">
    <w:abstractNumId w:val="1"/>
  </w:num>
  <w:num w:numId="5" w16cid:durableId="202255865">
    <w:abstractNumId w:val="3"/>
  </w:num>
  <w:num w:numId="6" w16cid:durableId="634065496">
    <w:abstractNumId w:val="7"/>
  </w:num>
  <w:num w:numId="7" w16cid:durableId="1788353336">
    <w:abstractNumId w:val="4"/>
  </w:num>
  <w:num w:numId="8" w16cid:durableId="167931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23"/>
    <w:rsid w:val="0001375D"/>
    <w:rsid w:val="00032B21"/>
    <w:rsid w:val="00086C8F"/>
    <w:rsid w:val="000A0E56"/>
    <w:rsid w:val="000D48B7"/>
    <w:rsid w:val="00112014"/>
    <w:rsid w:val="00114257"/>
    <w:rsid w:val="00137E30"/>
    <w:rsid w:val="00183CA4"/>
    <w:rsid w:val="001904F5"/>
    <w:rsid w:val="001A38B8"/>
    <w:rsid w:val="001F3B49"/>
    <w:rsid w:val="00200ABF"/>
    <w:rsid w:val="00292E2F"/>
    <w:rsid w:val="002D0266"/>
    <w:rsid w:val="00303BC6"/>
    <w:rsid w:val="00305933"/>
    <w:rsid w:val="00365FA6"/>
    <w:rsid w:val="003F0548"/>
    <w:rsid w:val="003F740A"/>
    <w:rsid w:val="00416253"/>
    <w:rsid w:val="004742A0"/>
    <w:rsid w:val="00476523"/>
    <w:rsid w:val="004A221A"/>
    <w:rsid w:val="004A50AA"/>
    <w:rsid w:val="004A7654"/>
    <w:rsid w:val="00525732"/>
    <w:rsid w:val="00593A3A"/>
    <w:rsid w:val="00613C2F"/>
    <w:rsid w:val="00615FF8"/>
    <w:rsid w:val="0069534B"/>
    <w:rsid w:val="006A7343"/>
    <w:rsid w:val="0073560B"/>
    <w:rsid w:val="007F5394"/>
    <w:rsid w:val="00826C42"/>
    <w:rsid w:val="00873205"/>
    <w:rsid w:val="008815AE"/>
    <w:rsid w:val="00891B98"/>
    <w:rsid w:val="008D62B2"/>
    <w:rsid w:val="008D62F7"/>
    <w:rsid w:val="008F4AAD"/>
    <w:rsid w:val="00950D93"/>
    <w:rsid w:val="00984BE8"/>
    <w:rsid w:val="009C135D"/>
    <w:rsid w:val="009E7D7D"/>
    <w:rsid w:val="00A06642"/>
    <w:rsid w:val="00A1254E"/>
    <w:rsid w:val="00A23FE0"/>
    <w:rsid w:val="00A344A2"/>
    <w:rsid w:val="00A35BE0"/>
    <w:rsid w:val="00A4445C"/>
    <w:rsid w:val="00A61BBD"/>
    <w:rsid w:val="00A7156E"/>
    <w:rsid w:val="00AA7F61"/>
    <w:rsid w:val="00AD6F0A"/>
    <w:rsid w:val="00AE038B"/>
    <w:rsid w:val="00AF2569"/>
    <w:rsid w:val="00B0222C"/>
    <w:rsid w:val="00B0230D"/>
    <w:rsid w:val="00B4529F"/>
    <w:rsid w:val="00B57353"/>
    <w:rsid w:val="00B57DC9"/>
    <w:rsid w:val="00B86FA7"/>
    <w:rsid w:val="00BA52E8"/>
    <w:rsid w:val="00BC4E01"/>
    <w:rsid w:val="00BF67DC"/>
    <w:rsid w:val="00C05361"/>
    <w:rsid w:val="00C510ED"/>
    <w:rsid w:val="00C65B9A"/>
    <w:rsid w:val="00C95DB9"/>
    <w:rsid w:val="00CB574B"/>
    <w:rsid w:val="00D310CE"/>
    <w:rsid w:val="00DA600F"/>
    <w:rsid w:val="00DB081F"/>
    <w:rsid w:val="00DD26C9"/>
    <w:rsid w:val="00DF14F8"/>
    <w:rsid w:val="00E379D5"/>
    <w:rsid w:val="00E570DF"/>
    <w:rsid w:val="00E6240B"/>
    <w:rsid w:val="00E624BF"/>
    <w:rsid w:val="00E71AFD"/>
    <w:rsid w:val="00E75767"/>
    <w:rsid w:val="00E800DC"/>
    <w:rsid w:val="00EA201A"/>
    <w:rsid w:val="00EE5146"/>
    <w:rsid w:val="00F02D62"/>
    <w:rsid w:val="00F14A9F"/>
    <w:rsid w:val="00F35EDE"/>
    <w:rsid w:val="00F50DB2"/>
    <w:rsid w:val="00F73DF8"/>
    <w:rsid w:val="00FC09B0"/>
    <w:rsid w:val="00FD104F"/>
    <w:rsid w:val="00FD204D"/>
    <w:rsid w:val="03E9C122"/>
    <w:rsid w:val="05487890"/>
    <w:rsid w:val="0CFBE774"/>
    <w:rsid w:val="12EC10BA"/>
    <w:rsid w:val="132091F8"/>
    <w:rsid w:val="17496BB4"/>
    <w:rsid w:val="17F02DCE"/>
    <w:rsid w:val="1C195A3A"/>
    <w:rsid w:val="1C822F93"/>
    <w:rsid w:val="1D1E3211"/>
    <w:rsid w:val="1F4F343F"/>
    <w:rsid w:val="2A982E37"/>
    <w:rsid w:val="2B90EA66"/>
    <w:rsid w:val="3AE8CAD7"/>
    <w:rsid w:val="40BC14BA"/>
    <w:rsid w:val="413FF86E"/>
    <w:rsid w:val="42A7652A"/>
    <w:rsid w:val="44494532"/>
    <w:rsid w:val="55806B7D"/>
    <w:rsid w:val="56E7BC54"/>
    <w:rsid w:val="6156DC07"/>
    <w:rsid w:val="61E2A16E"/>
    <w:rsid w:val="6404764E"/>
    <w:rsid w:val="65C0ADD7"/>
    <w:rsid w:val="6896E85C"/>
    <w:rsid w:val="6925FB5B"/>
    <w:rsid w:val="694A194A"/>
    <w:rsid w:val="6A939F4A"/>
    <w:rsid w:val="708DC611"/>
    <w:rsid w:val="70CE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C5CC"/>
  <w15:chartTrackingRefBased/>
  <w15:docId w15:val="{7BC10513-6AB8-4F7A-B0E5-D4E40E64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523"/>
  </w:style>
  <w:style w:type="paragraph" w:styleId="Footer">
    <w:name w:val="footer"/>
    <w:basedOn w:val="Normal"/>
    <w:link w:val="FooterChar"/>
    <w:uiPriority w:val="99"/>
    <w:unhideWhenUsed/>
    <w:rsid w:val="00476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523"/>
  </w:style>
  <w:style w:type="paragraph" w:styleId="NormalWeb">
    <w:name w:val="Normal (Web)"/>
    <w:basedOn w:val="Normal"/>
    <w:uiPriority w:val="99"/>
    <w:unhideWhenUsed/>
    <w:rsid w:val="00476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6523"/>
    <w:rPr>
      <w:b/>
      <w:bCs/>
    </w:rPr>
  </w:style>
  <w:style w:type="paragraph" w:styleId="ListParagraph">
    <w:name w:val="List Paragraph"/>
    <w:basedOn w:val="Normal"/>
    <w:uiPriority w:val="34"/>
    <w:qFormat/>
    <w:rsid w:val="00365FA6"/>
    <w:pPr>
      <w:ind w:left="720"/>
      <w:contextualSpacing/>
    </w:pPr>
  </w:style>
  <w:style w:type="character" w:customStyle="1" w:styleId="normaltextrun">
    <w:name w:val="normaltextrun"/>
    <w:basedOn w:val="DefaultParagraphFont"/>
    <w:rsid w:val="00AE038B"/>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BF67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F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20782">
      <w:bodyDiv w:val="1"/>
      <w:marLeft w:val="0"/>
      <w:marRight w:val="0"/>
      <w:marTop w:val="0"/>
      <w:marBottom w:val="0"/>
      <w:divBdr>
        <w:top w:val="none" w:sz="0" w:space="0" w:color="auto"/>
        <w:left w:val="none" w:sz="0" w:space="0" w:color="auto"/>
        <w:bottom w:val="none" w:sz="0" w:space="0" w:color="auto"/>
        <w:right w:val="none" w:sz="0" w:space="0" w:color="auto"/>
      </w:divBdr>
    </w:div>
    <w:div w:id="750346465">
      <w:bodyDiv w:val="1"/>
      <w:marLeft w:val="0"/>
      <w:marRight w:val="0"/>
      <w:marTop w:val="0"/>
      <w:marBottom w:val="0"/>
      <w:divBdr>
        <w:top w:val="none" w:sz="0" w:space="0" w:color="auto"/>
        <w:left w:val="none" w:sz="0" w:space="0" w:color="auto"/>
        <w:bottom w:val="none" w:sz="0" w:space="0" w:color="auto"/>
        <w:right w:val="none" w:sz="0" w:space="0" w:color="auto"/>
      </w:divBdr>
      <w:divsChild>
        <w:div w:id="91824565">
          <w:marLeft w:val="0"/>
          <w:marRight w:val="0"/>
          <w:marTop w:val="0"/>
          <w:marBottom w:val="0"/>
          <w:divBdr>
            <w:top w:val="none" w:sz="0" w:space="0" w:color="auto"/>
            <w:left w:val="none" w:sz="0" w:space="0" w:color="auto"/>
            <w:bottom w:val="none" w:sz="0" w:space="0" w:color="auto"/>
            <w:right w:val="none" w:sz="0" w:space="0" w:color="auto"/>
          </w:divBdr>
        </w:div>
        <w:div w:id="1093864542">
          <w:marLeft w:val="0"/>
          <w:marRight w:val="0"/>
          <w:marTop w:val="0"/>
          <w:marBottom w:val="0"/>
          <w:divBdr>
            <w:top w:val="none" w:sz="0" w:space="0" w:color="auto"/>
            <w:left w:val="none" w:sz="0" w:space="0" w:color="auto"/>
            <w:bottom w:val="none" w:sz="0" w:space="0" w:color="auto"/>
            <w:right w:val="none" w:sz="0" w:space="0" w:color="auto"/>
          </w:divBdr>
        </w:div>
        <w:div w:id="1930692146">
          <w:marLeft w:val="0"/>
          <w:marRight w:val="0"/>
          <w:marTop w:val="0"/>
          <w:marBottom w:val="0"/>
          <w:divBdr>
            <w:top w:val="none" w:sz="0" w:space="0" w:color="auto"/>
            <w:left w:val="none" w:sz="0" w:space="0" w:color="auto"/>
            <w:bottom w:val="none" w:sz="0" w:space="0" w:color="auto"/>
            <w:right w:val="none" w:sz="0" w:space="0" w:color="auto"/>
          </w:divBdr>
        </w:div>
      </w:divsChild>
    </w:div>
    <w:div w:id="845898305">
      <w:bodyDiv w:val="1"/>
      <w:marLeft w:val="0"/>
      <w:marRight w:val="0"/>
      <w:marTop w:val="0"/>
      <w:marBottom w:val="0"/>
      <w:divBdr>
        <w:top w:val="none" w:sz="0" w:space="0" w:color="auto"/>
        <w:left w:val="none" w:sz="0" w:space="0" w:color="auto"/>
        <w:bottom w:val="none" w:sz="0" w:space="0" w:color="auto"/>
        <w:right w:val="none" w:sz="0" w:space="0" w:color="auto"/>
      </w:divBdr>
    </w:div>
    <w:div w:id="1005786520">
      <w:bodyDiv w:val="1"/>
      <w:marLeft w:val="0"/>
      <w:marRight w:val="0"/>
      <w:marTop w:val="0"/>
      <w:marBottom w:val="0"/>
      <w:divBdr>
        <w:top w:val="none" w:sz="0" w:space="0" w:color="auto"/>
        <w:left w:val="none" w:sz="0" w:space="0" w:color="auto"/>
        <w:bottom w:val="none" w:sz="0" w:space="0" w:color="auto"/>
        <w:right w:val="none" w:sz="0" w:space="0" w:color="auto"/>
      </w:divBdr>
      <w:divsChild>
        <w:div w:id="408044742">
          <w:marLeft w:val="0"/>
          <w:marRight w:val="0"/>
          <w:marTop w:val="0"/>
          <w:marBottom w:val="0"/>
          <w:divBdr>
            <w:top w:val="none" w:sz="0" w:space="0" w:color="auto"/>
            <w:left w:val="none" w:sz="0" w:space="0" w:color="auto"/>
            <w:bottom w:val="none" w:sz="0" w:space="0" w:color="auto"/>
            <w:right w:val="none" w:sz="0" w:space="0" w:color="auto"/>
          </w:divBdr>
        </w:div>
        <w:div w:id="81608277">
          <w:marLeft w:val="0"/>
          <w:marRight w:val="0"/>
          <w:marTop w:val="0"/>
          <w:marBottom w:val="0"/>
          <w:divBdr>
            <w:top w:val="none" w:sz="0" w:space="0" w:color="auto"/>
            <w:left w:val="none" w:sz="0" w:space="0" w:color="auto"/>
            <w:bottom w:val="none" w:sz="0" w:space="0" w:color="auto"/>
            <w:right w:val="none" w:sz="0" w:space="0" w:color="auto"/>
          </w:divBdr>
        </w:div>
        <w:div w:id="1788232250">
          <w:marLeft w:val="0"/>
          <w:marRight w:val="0"/>
          <w:marTop w:val="0"/>
          <w:marBottom w:val="0"/>
          <w:divBdr>
            <w:top w:val="none" w:sz="0" w:space="0" w:color="auto"/>
            <w:left w:val="none" w:sz="0" w:space="0" w:color="auto"/>
            <w:bottom w:val="none" w:sz="0" w:space="0" w:color="auto"/>
            <w:right w:val="none" w:sz="0" w:space="0" w:color="auto"/>
          </w:divBdr>
        </w:div>
        <w:div w:id="1477338345">
          <w:marLeft w:val="0"/>
          <w:marRight w:val="0"/>
          <w:marTop w:val="0"/>
          <w:marBottom w:val="0"/>
          <w:divBdr>
            <w:top w:val="none" w:sz="0" w:space="0" w:color="auto"/>
            <w:left w:val="none" w:sz="0" w:space="0" w:color="auto"/>
            <w:bottom w:val="none" w:sz="0" w:space="0" w:color="auto"/>
            <w:right w:val="none" w:sz="0" w:space="0" w:color="auto"/>
          </w:divBdr>
        </w:div>
        <w:div w:id="1996521077">
          <w:marLeft w:val="0"/>
          <w:marRight w:val="0"/>
          <w:marTop w:val="0"/>
          <w:marBottom w:val="0"/>
          <w:divBdr>
            <w:top w:val="none" w:sz="0" w:space="0" w:color="auto"/>
            <w:left w:val="none" w:sz="0" w:space="0" w:color="auto"/>
            <w:bottom w:val="none" w:sz="0" w:space="0" w:color="auto"/>
            <w:right w:val="none" w:sz="0" w:space="0" w:color="auto"/>
          </w:divBdr>
        </w:div>
        <w:div w:id="188492822">
          <w:marLeft w:val="0"/>
          <w:marRight w:val="0"/>
          <w:marTop w:val="0"/>
          <w:marBottom w:val="0"/>
          <w:divBdr>
            <w:top w:val="none" w:sz="0" w:space="0" w:color="auto"/>
            <w:left w:val="none" w:sz="0" w:space="0" w:color="auto"/>
            <w:bottom w:val="none" w:sz="0" w:space="0" w:color="auto"/>
            <w:right w:val="none" w:sz="0" w:space="0" w:color="auto"/>
          </w:divBdr>
        </w:div>
        <w:div w:id="1771660473">
          <w:marLeft w:val="0"/>
          <w:marRight w:val="0"/>
          <w:marTop w:val="0"/>
          <w:marBottom w:val="0"/>
          <w:divBdr>
            <w:top w:val="none" w:sz="0" w:space="0" w:color="auto"/>
            <w:left w:val="none" w:sz="0" w:space="0" w:color="auto"/>
            <w:bottom w:val="none" w:sz="0" w:space="0" w:color="auto"/>
            <w:right w:val="none" w:sz="0" w:space="0" w:color="auto"/>
          </w:divBdr>
        </w:div>
        <w:div w:id="700595222">
          <w:marLeft w:val="0"/>
          <w:marRight w:val="0"/>
          <w:marTop w:val="0"/>
          <w:marBottom w:val="0"/>
          <w:divBdr>
            <w:top w:val="none" w:sz="0" w:space="0" w:color="auto"/>
            <w:left w:val="none" w:sz="0" w:space="0" w:color="auto"/>
            <w:bottom w:val="none" w:sz="0" w:space="0" w:color="auto"/>
            <w:right w:val="none" w:sz="0" w:space="0" w:color="auto"/>
          </w:divBdr>
        </w:div>
        <w:div w:id="750738950">
          <w:marLeft w:val="0"/>
          <w:marRight w:val="0"/>
          <w:marTop w:val="0"/>
          <w:marBottom w:val="0"/>
          <w:divBdr>
            <w:top w:val="none" w:sz="0" w:space="0" w:color="auto"/>
            <w:left w:val="none" w:sz="0" w:space="0" w:color="auto"/>
            <w:bottom w:val="none" w:sz="0" w:space="0" w:color="auto"/>
            <w:right w:val="none" w:sz="0" w:space="0" w:color="auto"/>
          </w:divBdr>
        </w:div>
        <w:div w:id="504589977">
          <w:marLeft w:val="0"/>
          <w:marRight w:val="0"/>
          <w:marTop w:val="0"/>
          <w:marBottom w:val="0"/>
          <w:divBdr>
            <w:top w:val="none" w:sz="0" w:space="0" w:color="auto"/>
            <w:left w:val="none" w:sz="0" w:space="0" w:color="auto"/>
            <w:bottom w:val="none" w:sz="0" w:space="0" w:color="auto"/>
            <w:right w:val="none" w:sz="0" w:space="0" w:color="auto"/>
          </w:divBdr>
        </w:div>
        <w:div w:id="486750249">
          <w:marLeft w:val="0"/>
          <w:marRight w:val="0"/>
          <w:marTop w:val="0"/>
          <w:marBottom w:val="0"/>
          <w:divBdr>
            <w:top w:val="none" w:sz="0" w:space="0" w:color="auto"/>
            <w:left w:val="none" w:sz="0" w:space="0" w:color="auto"/>
            <w:bottom w:val="none" w:sz="0" w:space="0" w:color="auto"/>
            <w:right w:val="none" w:sz="0" w:space="0" w:color="auto"/>
          </w:divBdr>
        </w:div>
        <w:div w:id="522281305">
          <w:marLeft w:val="0"/>
          <w:marRight w:val="0"/>
          <w:marTop w:val="0"/>
          <w:marBottom w:val="0"/>
          <w:divBdr>
            <w:top w:val="none" w:sz="0" w:space="0" w:color="auto"/>
            <w:left w:val="none" w:sz="0" w:space="0" w:color="auto"/>
            <w:bottom w:val="none" w:sz="0" w:space="0" w:color="auto"/>
            <w:right w:val="none" w:sz="0" w:space="0" w:color="auto"/>
          </w:divBdr>
        </w:div>
      </w:divsChild>
    </w:div>
    <w:div w:id="1193768130">
      <w:bodyDiv w:val="1"/>
      <w:marLeft w:val="0"/>
      <w:marRight w:val="0"/>
      <w:marTop w:val="0"/>
      <w:marBottom w:val="0"/>
      <w:divBdr>
        <w:top w:val="none" w:sz="0" w:space="0" w:color="auto"/>
        <w:left w:val="none" w:sz="0" w:space="0" w:color="auto"/>
        <w:bottom w:val="none" w:sz="0" w:space="0" w:color="auto"/>
        <w:right w:val="none" w:sz="0" w:space="0" w:color="auto"/>
      </w:divBdr>
      <w:divsChild>
        <w:div w:id="528379061">
          <w:marLeft w:val="0"/>
          <w:marRight w:val="0"/>
          <w:marTop w:val="0"/>
          <w:marBottom w:val="0"/>
          <w:divBdr>
            <w:top w:val="none" w:sz="0" w:space="0" w:color="auto"/>
            <w:left w:val="none" w:sz="0" w:space="0" w:color="auto"/>
            <w:bottom w:val="none" w:sz="0" w:space="0" w:color="auto"/>
            <w:right w:val="none" w:sz="0" w:space="0" w:color="auto"/>
          </w:divBdr>
        </w:div>
        <w:div w:id="2063552098">
          <w:marLeft w:val="0"/>
          <w:marRight w:val="0"/>
          <w:marTop w:val="0"/>
          <w:marBottom w:val="0"/>
          <w:divBdr>
            <w:top w:val="none" w:sz="0" w:space="0" w:color="auto"/>
            <w:left w:val="none" w:sz="0" w:space="0" w:color="auto"/>
            <w:bottom w:val="none" w:sz="0" w:space="0" w:color="auto"/>
            <w:right w:val="none" w:sz="0" w:space="0" w:color="auto"/>
          </w:divBdr>
        </w:div>
        <w:div w:id="676006925">
          <w:marLeft w:val="0"/>
          <w:marRight w:val="0"/>
          <w:marTop w:val="0"/>
          <w:marBottom w:val="0"/>
          <w:divBdr>
            <w:top w:val="none" w:sz="0" w:space="0" w:color="auto"/>
            <w:left w:val="none" w:sz="0" w:space="0" w:color="auto"/>
            <w:bottom w:val="none" w:sz="0" w:space="0" w:color="auto"/>
            <w:right w:val="none" w:sz="0" w:space="0" w:color="auto"/>
          </w:divBdr>
        </w:div>
      </w:divsChild>
    </w:div>
    <w:div w:id="1516189956">
      <w:bodyDiv w:val="1"/>
      <w:marLeft w:val="0"/>
      <w:marRight w:val="0"/>
      <w:marTop w:val="0"/>
      <w:marBottom w:val="0"/>
      <w:divBdr>
        <w:top w:val="none" w:sz="0" w:space="0" w:color="auto"/>
        <w:left w:val="none" w:sz="0" w:space="0" w:color="auto"/>
        <w:bottom w:val="none" w:sz="0" w:space="0" w:color="auto"/>
        <w:right w:val="none" w:sz="0" w:space="0" w:color="auto"/>
      </w:divBdr>
      <w:divsChild>
        <w:div w:id="1122580899">
          <w:marLeft w:val="0"/>
          <w:marRight w:val="0"/>
          <w:marTop w:val="0"/>
          <w:marBottom w:val="0"/>
          <w:divBdr>
            <w:top w:val="none" w:sz="0" w:space="0" w:color="auto"/>
            <w:left w:val="none" w:sz="0" w:space="0" w:color="auto"/>
            <w:bottom w:val="none" w:sz="0" w:space="0" w:color="auto"/>
            <w:right w:val="none" w:sz="0" w:space="0" w:color="auto"/>
          </w:divBdr>
          <w:divsChild>
            <w:div w:id="465783314">
              <w:marLeft w:val="0"/>
              <w:marRight w:val="0"/>
              <w:marTop w:val="0"/>
              <w:marBottom w:val="0"/>
              <w:divBdr>
                <w:top w:val="none" w:sz="0" w:space="0" w:color="auto"/>
                <w:left w:val="none" w:sz="0" w:space="0" w:color="auto"/>
                <w:bottom w:val="none" w:sz="0" w:space="0" w:color="auto"/>
                <w:right w:val="none" w:sz="0" w:space="0" w:color="auto"/>
              </w:divBdr>
            </w:div>
          </w:divsChild>
        </w:div>
        <w:div w:id="2123567856">
          <w:marLeft w:val="0"/>
          <w:marRight w:val="0"/>
          <w:marTop w:val="0"/>
          <w:marBottom w:val="0"/>
          <w:divBdr>
            <w:top w:val="none" w:sz="0" w:space="0" w:color="auto"/>
            <w:left w:val="none" w:sz="0" w:space="0" w:color="auto"/>
            <w:bottom w:val="none" w:sz="0" w:space="0" w:color="auto"/>
            <w:right w:val="none" w:sz="0" w:space="0" w:color="auto"/>
          </w:divBdr>
          <w:divsChild>
            <w:div w:id="331615459">
              <w:marLeft w:val="0"/>
              <w:marRight w:val="0"/>
              <w:marTop w:val="0"/>
              <w:marBottom w:val="0"/>
              <w:divBdr>
                <w:top w:val="none" w:sz="0" w:space="0" w:color="auto"/>
                <w:left w:val="none" w:sz="0" w:space="0" w:color="auto"/>
                <w:bottom w:val="none" w:sz="0" w:space="0" w:color="auto"/>
                <w:right w:val="none" w:sz="0" w:space="0" w:color="auto"/>
              </w:divBdr>
            </w:div>
          </w:divsChild>
        </w:div>
        <w:div w:id="1363168668">
          <w:marLeft w:val="0"/>
          <w:marRight w:val="0"/>
          <w:marTop w:val="0"/>
          <w:marBottom w:val="0"/>
          <w:divBdr>
            <w:top w:val="none" w:sz="0" w:space="0" w:color="auto"/>
            <w:left w:val="none" w:sz="0" w:space="0" w:color="auto"/>
            <w:bottom w:val="none" w:sz="0" w:space="0" w:color="auto"/>
            <w:right w:val="none" w:sz="0" w:space="0" w:color="auto"/>
          </w:divBdr>
          <w:divsChild>
            <w:div w:id="1907229431">
              <w:marLeft w:val="0"/>
              <w:marRight w:val="0"/>
              <w:marTop w:val="0"/>
              <w:marBottom w:val="0"/>
              <w:divBdr>
                <w:top w:val="none" w:sz="0" w:space="0" w:color="auto"/>
                <w:left w:val="none" w:sz="0" w:space="0" w:color="auto"/>
                <w:bottom w:val="none" w:sz="0" w:space="0" w:color="auto"/>
                <w:right w:val="none" w:sz="0" w:space="0" w:color="auto"/>
              </w:divBdr>
            </w:div>
          </w:divsChild>
        </w:div>
        <w:div w:id="164368923">
          <w:marLeft w:val="0"/>
          <w:marRight w:val="0"/>
          <w:marTop w:val="0"/>
          <w:marBottom w:val="0"/>
          <w:divBdr>
            <w:top w:val="none" w:sz="0" w:space="0" w:color="auto"/>
            <w:left w:val="none" w:sz="0" w:space="0" w:color="auto"/>
            <w:bottom w:val="none" w:sz="0" w:space="0" w:color="auto"/>
            <w:right w:val="none" w:sz="0" w:space="0" w:color="auto"/>
          </w:divBdr>
          <w:divsChild>
            <w:div w:id="1402604328">
              <w:marLeft w:val="0"/>
              <w:marRight w:val="0"/>
              <w:marTop w:val="0"/>
              <w:marBottom w:val="0"/>
              <w:divBdr>
                <w:top w:val="none" w:sz="0" w:space="0" w:color="auto"/>
                <w:left w:val="none" w:sz="0" w:space="0" w:color="auto"/>
                <w:bottom w:val="none" w:sz="0" w:space="0" w:color="auto"/>
                <w:right w:val="none" w:sz="0" w:space="0" w:color="auto"/>
              </w:divBdr>
            </w:div>
          </w:divsChild>
        </w:div>
        <w:div w:id="1902401850">
          <w:marLeft w:val="0"/>
          <w:marRight w:val="0"/>
          <w:marTop w:val="0"/>
          <w:marBottom w:val="0"/>
          <w:divBdr>
            <w:top w:val="none" w:sz="0" w:space="0" w:color="auto"/>
            <w:left w:val="none" w:sz="0" w:space="0" w:color="auto"/>
            <w:bottom w:val="none" w:sz="0" w:space="0" w:color="auto"/>
            <w:right w:val="none" w:sz="0" w:space="0" w:color="auto"/>
          </w:divBdr>
          <w:divsChild>
            <w:div w:id="1065909313">
              <w:marLeft w:val="0"/>
              <w:marRight w:val="0"/>
              <w:marTop w:val="0"/>
              <w:marBottom w:val="0"/>
              <w:divBdr>
                <w:top w:val="none" w:sz="0" w:space="0" w:color="auto"/>
                <w:left w:val="none" w:sz="0" w:space="0" w:color="auto"/>
                <w:bottom w:val="none" w:sz="0" w:space="0" w:color="auto"/>
                <w:right w:val="none" w:sz="0" w:space="0" w:color="auto"/>
              </w:divBdr>
            </w:div>
          </w:divsChild>
        </w:div>
        <w:div w:id="1297418103">
          <w:marLeft w:val="0"/>
          <w:marRight w:val="0"/>
          <w:marTop w:val="0"/>
          <w:marBottom w:val="0"/>
          <w:divBdr>
            <w:top w:val="none" w:sz="0" w:space="0" w:color="auto"/>
            <w:left w:val="none" w:sz="0" w:space="0" w:color="auto"/>
            <w:bottom w:val="none" w:sz="0" w:space="0" w:color="auto"/>
            <w:right w:val="none" w:sz="0" w:space="0" w:color="auto"/>
          </w:divBdr>
          <w:divsChild>
            <w:div w:id="78337138">
              <w:marLeft w:val="0"/>
              <w:marRight w:val="0"/>
              <w:marTop w:val="0"/>
              <w:marBottom w:val="0"/>
              <w:divBdr>
                <w:top w:val="none" w:sz="0" w:space="0" w:color="auto"/>
                <w:left w:val="none" w:sz="0" w:space="0" w:color="auto"/>
                <w:bottom w:val="none" w:sz="0" w:space="0" w:color="auto"/>
                <w:right w:val="none" w:sz="0" w:space="0" w:color="auto"/>
              </w:divBdr>
            </w:div>
          </w:divsChild>
        </w:div>
        <w:div w:id="590285879">
          <w:marLeft w:val="0"/>
          <w:marRight w:val="0"/>
          <w:marTop w:val="0"/>
          <w:marBottom w:val="0"/>
          <w:divBdr>
            <w:top w:val="none" w:sz="0" w:space="0" w:color="auto"/>
            <w:left w:val="none" w:sz="0" w:space="0" w:color="auto"/>
            <w:bottom w:val="none" w:sz="0" w:space="0" w:color="auto"/>
            <w:right w:val="none" w:sz="0" w:space="0" w:color="auto"/>
          </w:divBdr>
          <w:divsChild>
            <w:div w:id="749232403">
              <w:marLeft w:val="0"/>
              <w:marRight w:val="0"/>
              <w:marTop w:val="0"/>
              <w:marBottom w:val="0"/>
              <w:divBdr>
                <w:top w:val="none" w:sz="0" w:space="0" w:color="auto"/>
                <w:left w:val="none" w:sz="0" w:space="0" w:color="auto"/>
                <w:bottom w:val="none" w:sz="0" w:space="0" w:color="auto"/>
                <w:right w:val="none" w:sz="0" w:space="0" w:color="auto"/>
              </w:divBdr>
            </w:div>
            <w:div w:id="722556458">
              <w:marLeft w:val="0"/>
              <w:marRight w:val="0"/>
              <w:marTop w:val="0"/>
              <w:marBottom w:val="0"/>
              <w:divBdr>
                <w:top w:val="none" w:sz="0" w:space="0" w:color="auto"/>
                <w:left w:val="none" w:sz="0" w:space="0" w:color="auto"/>
                <w:bottom w:val="none" w:sz="0" w:space="0" w:color="auto"/>
                <w:right w:val="none" w:sz="0" w:space="0" w:color="auto"/>
              </w:divBdr>
            </w:div>
          </w:divsChild>
        </w:div>
        <w:div w:id="2078697329">
          <w:marLeft w:val="0"/>
          <w:marRight w:val="0"/>
          <w:marTop w:val="0"/>
          <w:marBottom w:val="0"/>
          <w:divBdr>
            <w:top w:val="none" w:sz="0" w:space="0" w:color="auto"/>
            <w:left w:val="none" w:sz="0" w:space="0" w:color="auto"/>
            <w:bottom w:val="none" w:sz="0" w:space="0" w:color="auto"/>
            <w:right w:val="none" w:sz="0" w:space="0" w:color="auto"/>
          </w:divBdr>
          <w:divsChild>
            <w:div w:id="509562708">
              <w:marLeft w:val="0"/>
              <w:marRight w:val="0"/>
              <w:marTop w:val="0"/>
              <w:marBottom w:val="0"/>
              <w:divBdr>
                <w:top w:val="none" w:sz="0" w:space="0" w:color="auto"/>
                <w:left w:val="none" w:sz="0" w:space="0" w:color="auto"/>
                <w:bottom w:val="none" w:sz="0" w:space="0" w:color="auto"/>
                <w:right w:val="none" w:sz="0" w:space="0" w:color="auto"/>
              </w:divBdr>
            </w:div>
          </w:divsChild>
        </w:div>
        <w:div w:id="1211379839">
          <w:marLeft w:val="0"/>
          <w:marRight w:val="0"/>
          <w:marTop w:val="0"/>
          <w:marBottom w:val="0"/>
          <w:divBdr>
            <w:top w:val="none" w:sz="0" w:space="0" w:color="auto"/>
            <w:left w:val="none" w:sz="0" w:space="0" w:color="auto"/>
            <w:bottom w:val="none" w:sz="0" w:space="0" w:color="auto"/>
            <w:right w:val="none" w:sz="0" w:space="0" w:color="auto"/>
          </w:divBdr>
          <w:divsChild>
            <w:div w:id="1179806906">
              <w:marLeft w:val="0"/>
              <w:marRight w:val="0"/>
              <w:marTop w:val="0"/>
              <w:marBottom w:val="0"/>
              <w:divBdr>
                <w:top w:val="none" w:sz="0" w:space="0" w:color="auto"/>
                <w:left w:val="none" w:sz="0" w:space="0" w:color="auto"/>
                <w:bottom w:val="none" w:sz="0" w:space="0" w:color="auto"/>
                <w:right w:val="none" w:sz="0" w:space="0" w:color="auto"/>
              </w:divBdr>
            </w:div>
          </w:divsChild>
        </w:div>
        <w:div w:id="1087729194">
          <w:marLeft w:val="0"/>
          <w:marRight w:val="0"/>
          <w:marTop w:val="0"/>
          <w:marBottom w:val="0"/>
          <w:divBdr>
            <w:top w:val="none" w:sz="0" w:space="0" w:color="auto"/>
            <w:left w:val="none" w:sz="0" w:space="0" w:color="auto"/>
            <w:bottom w:val="none" w:sz="0" w:space="0" w:color="auto"/>
            <w:right w:val="none" w:sz="0" w:space="0" w:color="auto"/>
          </w:divBdr>
          <w:divsChild>
            <w:div w:id="330523166">
              <w:marLeft w:val="0"/>
              <w:marRight w:val="0"/>
              <w:marTop w:val="0"/>
              <w:marBottom w:val="0"/>
              <w:divBdr>
                <w:top w:val="none" w:sz="0" w:space="0" w:color="auto"/>
                <w:left w:val="none" w:sz="0" w:space="0" w:color="auto"/>
                <w:bottom w:val="none" w:sz="0" w:space="0" w:color="auto"/>
                <w:right w:val="none" w:sz="0" w:space="0" w:color="auto"/>
              </w:divBdr>
            </w:div>
          </w:divsChild>
        </w:div>
        <w:div w:id="1002512440">
          <w:marLeft w:val="0"/>
          <w:marRight w:val="0"/>
          <w:marTop w:val="0"/>
          <w:marBottom w:val="0"/>
          <w:divBdr>
            <w:top w:val="none" w:sz="0" w:space="0" w:color="auto"/>
            <w:left w:val="none" w:sz="0" w:space="0" w:color="auto"/>
            <w:bottom w:val="none" w:sz="0" w:space="0" w:color="auto"/>
            <w:right w:val="none" w:sz="0" w:space="0" w:color="auto"/>
          </w:divBdr>
          <w:divsChild>
            <w:div w:id="1288782364">
              <w:marLeft w:val="0"/>
              <w:marRight w:val="0"/>
              <w:marTop w:val="0"/>
              <w:marBottom w:val="0"/>
              <w:divBdr>
                <w:top w:val="none" w:sz="0" w:space="0" w:color="auto"/>
                <w:left w:val="none" w:sz="0" w:space="0" w:color="auto"/>
                <w:bottom w:val="none" w:sz="0" w:space="0" w:color="auto"/>
                <w:right w:val="none" w:sz="0" w:space="0" w:color="auto"/>
              </w:divBdr>
            </w:div>
          </w:divsChild>
        </w:div>
        <w:div w:id="744061952">
          <w:marLeft w:val="0"/>
          <w:marRight w:val="0"/>
          <w:marTop w:val="0"/>
          <w:marBottom w:val="0"/>
          <w:divBdr>
            <w:top w:val="none" w:sz="0" w:space="0" w:color="auto"/>
            <w:left w:val="none" w:sz="0" w:space="0" w:color="auto"/>
            <w:bottom w:val="none" w:sz="0" w:space="0" w:color="auto"/>
            <w:right w:val="none" w:sz="0" w:space="0" w:color="auto"/>
          </w:divBdr>
          <w:divsChild>
            <w:div w:id="1557661277">
              <w:marLeft w:val="0"/>
              <w:marRight w:val="0"/>
              <w:marTop w:val="0"/>
              <w:marBottom w:val="0"/>
              <w:divBdr>
                <w:top w:val="none" w:sz="0" w:space="0" w:color="auto"/>
                <w:left w:val="none" w:sz="0" w:space="0" w:color="auto"/>
                <w:bottom w:val="none" w:sz="0" w:space="0" w:color="auto"/>
                <w:right w:val="none" w:sz="0" w:space="0" w:color="auto"/>
              </w:divBdr>
            </w:div>
          </w:divsChild>
        </w:div>
        <w:div w:id="408423614">
          <w:marLeft w:val="0"/>
          <w:marRight w:val="0"/>
          <w:marTop w:val="0"/>
          <w:marBottom w:val="0"/>
          <w:divBdr>
            <w:top w:val="none" w:sz="0" w:space="0" w:color="auto"/>
            <w:left w:val="none" w:sz="0" w:space="0" w:color="auto"/>
            <w:bottom w:val="none" w:sz="0" w:space="0" w:color="auto"/>
            <w:right w:val="none" w:sz="0" w:space="0" w:color="auto"/>
          </w:divBdr>
          <w:divsChild>
            <w:div w:id="529495099">
              <w:marLeft w:val="0"/>
              <w:marRight w:val="0"/>
              <w:marTop w:val="0"/>
              <w:marBottom w:val="0"/>
              <w:divBdr>
                <w:top w:val="none" w:sz="0" w:space="0" w:color="auto"/>
                <w:left w:val="none" w:sz="0" w:space="0" w:color="auto"/>
                <w:bottom w:val="none" w:sz="0" w:space="0" w:color="auto"/>
                <w:right w:val="none" w:sz="0" w:space="0" w:color="auto"/>
              </w:divBdr>
            </w:div>
          </w:divsChild>
        </w:div>
        <w:div w:id="1023482726">
          <w:marLeft w:val="0"/>
          <w:marRight w:val="0"/>
          <w:marTop w:val="0"/>
          <w:marBottom w:val="0"/>
          <w:divBdr>
            <w:top w:val="none" w:sz="0" w:space="0" w:color="auto"/>
            <w:left w:val="none" w:sz="0" w:space="0" w:color="auto"/>
            <w:bottom w:val="none" w:sz="0" w:space="0" w:color="auto"/>
            <w:right w:val="none" w:sz="0" w:space="0" w:color="auto"/>
          </w:divBdr>
          <w:divsChild>
            <w:div w:id="1390350096">
              <w:marLeft w:val="0"/>
              <w:marRight w:val="0"/>
              <w:marTop w:val="0"/>
              <w:marBottom w:val="0"/>
              <w:divBdr>
                <w:top w:val="none" w:sz="0" w:space="0" w:color="auto"/>
                <w:left w:val="none" w:sz="0" w:space="0" w:color="auto"/>
                <w:bottom w:val="none" w:sz="0" w:space="0" w:color="auto"/>
                <w:right w:val="none" w:sz="0" w:space="0" w:color="auto"/>
              </w:divBdr>
            </w:div>
            <w:div w:id="15823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2947">
      <w:bodyDiv w:val="1"/>
      <w:marLeft w:val="0"/>
      <w:marRight w:val="0"/>
      <w:marTop w:val="0"/>
      <w:marBottom w:val="0"/>
      <w:divBdr>
        <w:top w:val="none" w:sz="0" w:space="0" w:color="auto"/>
        <w:left w:val="none" w:sz="0" w:space="0" w:color="auto"/>
        <w:bottom w:val="none" w:sz="0" w:space="0" w:color="auto"/>
        <w:right w:val="none" w:sz="0" w:space="0" w:color="auto"/>
      </w:divBdr>
      <w:divsChild>
        <w:div w:id="552155448">
          <w:marLeft w:val="0"/>
          <w:marRight w:val="0"/>
          <w:marTop w:val="0"/>
          <w:marBottom w:val="0"/>
          <w:divBdr>
            <w:top w:val="none" w:sz="0" w:space="0" w:color="auto"/>
            <w:left w:val="none" w:sz="0" w:space="0" w:color="auto"/>
            <w:bottom w:val="none" w:sz="0" w:space="0" w:color="auto"/>
            <w:right w:val="none" w:sz="0" w:space="0" w:color="auto"/>
          </w:divBdr>
        </w:div>
        <w:div w:id="1012026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a562fc-5351-40f6-96c3-b511b626eaa1" xsi:nil="true"/>
    <lcf76f155ced4ddcb4097134ff3c332f xmlns="6e79c817-7ac1-4dbd-9827-19aa1336b8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4BD76-E24C-4631-91B1-60BBD5F4E3C6}">
  <ds:schemaRefs>
    <ds:schemaRef ds:uri="http://schemas.microsoft.com/office/2006/metadata/properties"/>
    <ds:schemaRef ds:uri="http://schemas.microsoft.com/office/infopath/2007/PartnerControls"/>
    <ds:schemaRef ds:uri="845d2f80-6501-4d23-b28e-122c24be19f3"/>
    <ds:schemaRef ds:uri="e9ec5c41-04cb-4358-94d9-052192a5f875"/>
  </ds:schemaRefs>
</ds:datastoreItem>
</file>

<file path=customXml/itemProps2.xml><?xml version="1.0" encoding="utf-8"?>
<ds:datastoreItem xmlns:ds="http://schemas.openxmlformats.org/officeDocument/2006/customXml" ds:itemID="{D9169E15-023E-4C59-ACE9-8AC24E12A3D8}"/>
</file>

<file path=customXml/itemProps3.xml><?xml version="1.0" encoding="utf-8"?>
<ds:datastoreItem xmlns:ds="http://schemas.openxmlformats.org/officeDocument/2006/customXml" ds:itemID="{6E7871D6-45DC-4B29-BE23-AB7D2454B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Sidwell</dc:creator>
  <cp:keywords/>
  <dc:description/>
  <cp:lastModifiedBy>Hannah Bentham</cp:lastModifiedBy>
  <cp:revision>81</cp:revision>
  <dcterms:created xsi:type="dcterms:W3CDTF">2022-11-17T09:37:00Z</dcterms:created>
  <dcterms:modified xsi:type="dcterms:W3CDTF">2026-02-05T16:01:00Z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