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CD02" w14:textId="789DE635" w:rsidR="005C2AAA" w:rsidRPr="007D677D" w:rsidRDefault="00E929E9" w:rsidP="6F55605F">
      <w:pPr>
        <w:jc w:val="right"/>
        <w:rPr>
          <w:rFonts w:ascii="Arial" w:hAnsi="Arial" w:cs="Arial"/>
          <w:b/>
          <w:bCs/>
        </w:rPr>
      </w:pPr>
      <w:r w:rsidRPr="007D677D">
        <w:rPr>
          <w:rFonts w:ascii="Arial" w:hAnsi="Arial" w:cs="Arial"/>
          <w:noProof/>
        </w:rPr>
        <w:drawing>
          <wp:anchor distT="0" distB="0" distL="114300" distR="114300" simplePos="0" relativeHeight="251658240" behindDoc="0" locked="0" layoutInCell="1" allowOverlap="1" wp14:anchorId="02272BD3" wp14:editId="61FB1693">
            <wp:simplePos x="0" y="0"/>
            <wp:positionH relativeFrom="column">
              <wp:posOffset>4210685</wp:posOffset>
            </wp:positionH>
            <wp:positionV relativeFrom="paragraph">
              <wp:posOffset>-361950</wp:posOffset>
            </wp:positionV>
            <wp:extent cx="2466975"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6975" cy="838200"/>
                    </a:xfrm>
                    <a:prstGeom prst="rect">
                      <a:avLst/>
                    </a:prstGeom>
                    <a:noFill/>
                  </pic:spPr>
                </pic:pic>
              </a:graphicData>
            </a:graphic>
            <wp14:sizeRelH relativeFrom="page">
              <wp14:pctWidth>0</wp14:pctWidth>
            </wp14:sizeRelH>
            <wp14:sizeRelV relativeFrom="page">
              <wp14:pctHeight>0</wp14:pctHeight>
            </wp14:sizeRelV>
          </wp:anchor>
        </w:drawing>
      </w:r>
    </w:p>
    <w:p w14:paraId="0E591329" w14:textId="342D7CEB" w:rsidR="6F55605F" w:rsidRPr="007D677D" w:rsidRDefault="6F55605F" w:rsidP="6F55605F">
      <w:pPr>
        <w:jc w:val="right"/>
        <w:rPr>
          <w:rFonts w:ascii="Arial" w:hAnsi="Arial" w:cs="Arial"/>
          <w:b/>
          <w:bCs/>
        </w:rPr>
      </w:pPr>
    </w:p>
    <w:p w14:paraId="520AA5EF" w14:textId="315C98DF" w:rsidR="00B91175" w:rsidRPr="007D677D" w:rsidRDefault="00B91175" w:rsidP="00AB43AA">
      <w:pPr>
        <w:rPr>
          <w:rFonts w:ascii="Arial" w:hAnsi="Arial" w:cs="Arial"/>
          <w:b/>
        </w:rPr>
      </w:pPr>
    </w:p>
    <w:tbl>
      <w:tblPr>
        <w:tblW w:w="1029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12"/>
        <w:gridCol w:w="279"/>
      </w:tblGrid>
      <w:tr w:rsidR="005C2AAA" w:rsidRPr="007D677D" w14:paraId="178A0B6E" w14:textId="77777777" w:rsidTr="00356B9C">
        <w:trPr>
          <w:trHeight w:val="337"/>
        </w:trPr>
        <w:tc>
          <w:tcPr>
            <w:tcW w:w="10291" w:type="dxa"/>
            <w:gridSpan w:val="2"/>
            <w:tcBorders>
              <w:top w:val="single" w:sz="4" w:space="0" w:color="auto"/>
              <w:left w:val="single" w:sz="4" w:space="0" w:color="auto"/>
              <w:bottom w:val="nil"/>
              <w:right w:val="single" w:sz="4" w:space="0" w:color="auto"/>
            </w:tcBorders>
          </w:tcPr>
          <w:p w14:paraId="7D8CA45A" w14:textId="77777777" w:rsidR="005C2AAA" w:rsidRPr="007D677D" w:rsidRDefault="005C2AAA" w:rsidP="005B5E44">
            <w:pPr>
              <w:rPr>
                <w:rFonts w:ascii="Arial" w:hAnsi="Arial" w:cs="Arial"/>
                <w:b/>
              </w:rPr>
            </w:pPr>
            <w:r w:rsidRPr="007D677D">
              <w:rPr>
                <w:rFonts w:ascii="Arial" w:hAnsi="Arial" w:cs="Arial"/>
                <w:b/>
              </w:rPr>
              <w:t>1.  Job Details</w:t>
            </w:r>
          </w:p>
        </w:tc>
      </w:tr>
      <w:tr w:rsidR="005C2AAA" w:rsidRPr="007D677D" w14:paraId="1EF1C2AD" w14:textId="77777777" w:rsidTr="00356B9C">
        <w:trPr>
          <w:trHeight w:val="294"/>
        </w:trPr>
        <w:tc>
          <w:tcPr>
            <w:tcW w:w="10012" w:type="dxa"/>
            <w:tcBorders>
              <w:top w:val="nil"/>
              <w:left w:val="single" w:sz="4" w:space="0" w:color="auto"/>
              <w:bottom w:val="nil"/>
              <w:right w:val="nil"/>
            </w:tcBorders>
            <w:vAlign w:val="center"/>
          </w:tcPr>
          <w:p w14:paraId="3B2BBB32" w14:textId="27147453" w:rsidR="005C2AAA" w:rsidRPr="007D677D" w:rsidRDefault="005C2AAA" w:rsidP="00356B9C">
            <w:pPr>
              <w:ind w:right="179"/>
              <w:rPr>
                <w:rFonts w:ascii="Arial" w:hAnsi="Arial" w:cs="Arial"/>
                <w:b/>
              </w:rPr>
            </w:pPr>
          </w:p>
          <w:p w14:paraId="56BF5736" w14:textId="636B66BF" w:rsidR="005C0FE4" w:rsidRPr="007D677D" w:rsidRDefault="005C0FE4" w:rsidP="005B5E44">
            <w:pPr>
              <w:rPr>
                <w:rFonts w:ascii="Arial" w:hAnsi="Arial" w:cs="Arial"/>
                <w:b/>
              </w:rPr>
            </w:pPr>
            <w:r w:rsidRPr="007D677D">
              <w:rPr>
                <w:rFonts w:ascii="Arial" w:hAnsi="Arial" w:cs="Arial"/>
                <w:b/>
              </w:rPr>
              <w:t xml:space="preserve">Job Title: Dementia </w:t>
            </w:r>
            <w:r w:rsidR="008D031F" w:rsidRPr="007D677D">
              <w:rPr>
                <w:rFonts w:ascii="Arial" w:hAnsi="Arial" w:cs="Arial"/>
                <w:b/>
              </w:rPr>
              <w:t xml:space="preserve">Wellbeing </w:t>
            </w:r>
            <w:r w:rsidR="00DE4168">
              <w:rPr>
                <w:rFonts w:ascii="Arial" w:hAnsi="Arial" w:cs="Arial"/>
                <w:b/>
              </w:rPr>
              <w:t>Nurse</w:t>
            </w:r>
          </w:p>
          <w:p w14:paraId="00A4CB26" w14:textId="77777777" w:rsidR="005C0FE4" w:rsidRPr="007D677D" w:rsidRDefault="005C0FE4" w:rsidP="005B5E44">
            <w:pPr>
              <w:rPr>
                <w:rFonts w:ascii="Arial" w:hAnsi="Arial" w:cs="Arial"/>
                <w:b/>
              </w:rPr>
            </w:pPr>
          </w:p>
          <w:p w14:paraId="17B947AE" w14:textId="02B24FB9" w:rsidR="005C2AAA" w:rsidRPr="007D677D" w:rsidRDefault="005C2AAA" w:rsidP="005B5E44">
            <w:pPr>
              <w:rPr>
                <w:rFonts w:ascii="Arial" w:hAnsi="Arial" w:cs="Arial"/>
                <w:b/>
              </w:rPr>
            </w:pPr>
            <w:r w:rsidRPr="007D677D">
              <w:rPr>
                <w:rFonts w:ascii="Arial" w:hAnsi="Arial" w:cs="Arial"/>
                <w:b/>
              </w:rPr>
              <w:t xml:space="preserve">Pay Band: </w:t>
            </w:r>
            <w:r w:rsidR="00A073E2" w:rsidRPr="007D677D">
              <w:rPr>
                <w:rFonts w:ascii="Arial" w:hAnsi="Arial" w:cs="Arial"/>
                <w:b/>
              </w:rPr>
              <w:t>5</w:t>
            </w:r>
          </w:p>
        </w:tc>
        <w:tc>
          <w:tcPr>
            <w:tcW w:w="279" w:type="dxa"/>
            <w:tcBorders>
              <w:left w:val="nil"/>
            </w:tcBorders>
            <w:vAlign w:val="center"/>
          </w:tcPr>
          <w:p w14:paraId="39FFA1DF" w14:textId="77777777" w:rsidR="005C2AAA" w:rsidRPr="007D677D" w:rsidRDefault="005C2AAA" w:rsidP="005B5E44">
            <w:pPr>
              <w:rPr>
                <w:rFonts w:ascii="Arial" w:hAnsi="Arial" w:cs="Arial"/>
              </w:rPr>
            </w:pPr>
          </w:p>
        </w:tc>
      </w:tr>
      <w:tr w:rsidR="005C2AAA" w:rsidRPr="007D677D" w14:paraId="461963F2" w14:textId="77777777" w:rsidTr="00356B9C">
        <w:trPr>
          <w:trHeight w:val="764"/>
        </w:trPr>
        <w:tc>
          <w:tcPr>
            <w:tcW w:w="10012" w:type="dxa"/>
            <w:tcBorders>
              <w:top w:val="nil"/>
              <w:left w:val="single" w:sz="4" w:space="0" w:color="auto"/>
              <w:bottom w:val="single" w:sz="4" w:space="0" w:color="auto"/>
              <w:right w:val="nil"/>
            </w:tcBorders>
            <w:vAlign w:val="center"/>
          </w:tcPr>
          <w:p w14:paraId="3BC63872" w14:textId="77777777" w:rsidR="005C2AAA" w:rsidRPr="007D677D" w:rsidRDefault="005C2AAA" w:rsidP="005B5E44">
            <w:pPr>
              <w:rPr>
                <w:rFonts w:ascii="Arial" w:hAnsi="Arial" w:cs="Arial"/>
                <w:b/>
              </w:rPr>
            </w:pPr>
          </w:p>
          <w:p w14:paraId="3E703FD6" w14:textId="65708440" w:rsidR="005C2AAA" w:rsidRPr="007D677D" w:rsidRDefault="005C2AAA" w:rsidP="005B5E44">
            <w:pPr>
              <w:rPr>
                <w:rFonts w:ascii="Arial" w:hAnsi="Arial" w:cs="Arial"/>
                <w:b/>
              </w:rPr>
            </w:pPr>
            <w:r w:rsidRPr="007D677D">
              <w:rPr>
                <w:rFonts w:ascii="Arial" w:hAnsi="Arial" w:cs="Arial"/>
                <w:b/>
              </w:rPr>
              <w:t xml:space="preserve">Reports to: </w:t>
            </w:r>
            <w:r w:rsidR="008D031F" w:rsidRPr="007D677D">
              <w:rPr>
                <w:rFonts w:ascii="Arial" w:hAnsi="Arial" w:cs="Arial"/>
                <w:b/>
              </w:rPr>
              <w:t>Dementia Services</w:t>
            </w:r>
            <w:r w:rsidR="00A221DA" w:rsidRPr="007D677D">
              <w:rPr>
                <w:rFonts w:ascii="Arial" w:hAnsi="Arial" w:cs="Arial"/>
                <w:b/>
              </w:rPr>
              <w:t xml:space="preserve"> </w:t>
            </w:r>
            <w:r w:rsidR="009E412B">
              <w:rPr>
                <w:rFonts w:ascii="Arial" w:hAnsi="Arial" w:cs="Arial"/>
                <w:b/>
              </w:rPr>
              <w:t>Lead</w:t>
            </w:r>
          </w:p>
          <w:p w14:paraId="734DC716" w14:textId="77777777" w:rsidR="005C2AAA" w:rsidRPr="007D677D" w:rsidRDefault="005C2AAA" w:rsidP="005B5E44">
            <w:pPr>
              <w:rPr>
                <w:rFonts w:ascii="Arial" w:hAnsi="Arial" w:cs="Arial"/>
                <w:b/>
              </w:rPr>
            </w:pPr>
          </w:p>
        </w:tc>
        <w:tc>
          <w:tcPr>
            <w:tcW w:w="279" w:type="dxa"/>
            <w:tcBorders>
              <w:left w:val="nil"/>
            </w:tcBorders>
            <w:vAlign w:val="center"/>
          </w:tcPr>
          <w:p w14:paraId="09DB88BD" w14:textId="77777777" w:rsidR="005C2AAA" w:rsidRPr="007D677D" w:rsidRDefault="005C2AAA" w:rsidP="005B5E44">
            <w:pPr>
              <w:rPr>
                <w:rFonts w:ascii="Arial" w:hAnsi="Arial" w:cs="Arial"/>
              </w:rPr>
            </w:pPr>
          </w:p>
        </w:tc>
      </w:tr>
    </w:tbl>
    <w:p w14:paraId="11F80D7C" w14:textId="24E80901" w:rsidR="00D26949" w:rsidRPr="007D677D" w:rsidRDefault="00D26949">
      <w:pPr>
        <w:rPr>
          <w:rFonts w:ascii="Arial" w:hAnsi="Arial" w:cs="Arial"/>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314"/>
      </w:tblGrid>
      <w:tr w:rsidR="005C2AAA" w:rsidRPr="007D677D" w14:paraId="3F2F25BC" w14:textId="77777777" w:rsidTr="00AB43AA">
        <w:tc>
          <w:tcPr>
            <w:tcW w:w="10314" w:type="dxa"/>
          </w:tcPr>
          <w:p w14:paraId="063E932A" w14:textId="52DA0B80" w:rsidR="005C0FE4" w:rsidRPr="007D677D" w:rsidRDefault="005C2AAA" w:rsidP="00D554FB">
            <w:pPr>
              <w:rPr>
                <w:rFonts w:ascii="Arial" w:hAnsi="Arial" w:cs="Arial"/>
                <w:b/>
              </w:rPr>
            </w:pPr>
            <w:r w:rsidRPr="007D677D">
              <w:rPr>
                <w:rFonts w:ascii="Arial" w:hAnsi="Arial" w:cs="Arial"/>
                <w:b/>
              </w:rPr>
              <w:t>2.  Job Purpose:</w:t>
            </w:r>
          </w:p>
          <w:p w14:paraId="3D061EB5" w14:textId="77777777" w:rsidR="005C2AAA" w:rsidRPr="007D677D" w:rsidRDefault="005C2AAA" w:rsidP="00D554FB">
            <w:pPr>
              <w:rPr>
                <w:rFonts w:ascii="Arial" w:hAnsi="Arial" w:cs="Arial"/>
                <w:b/>
              </w:rPr>
            </w:pPr>
          </w:p>
          <w:p w14:paraId="7706C041" w14:textId="07145D61" w:rsidR="005034C9" w:rsidRPr="007D677D" w:rsidRDefault="00D94CE1" w:rsidP="005034C9">
            <w:pPr>
              <w:numPr>
                <w:ilvl w:val="0"/>
                <w:numId w:val="1"/>
              </w:numPr>
              <w:jc w:val="both"/>
              <w:rPr>
                <w:rFonts w:ascii="Arial" w:hAnsi="Arial" w:cs="Arial"/>
                <w:bCs/>
              </w:rPr>
            </w:pPr>
            <w:r w:rsidRPr="007D677D">
              <w:rPr>
                <w:rFonts w:ascii="Arial" w:hAnsi="Arial" w:cs="Arial"/>
                <w:bCs/>
              </w:rPr>
              <w:t xml:space="preserve">To </w:t>
            </w:r>
            <w:r w:rsidR="00B91175" w:rsidRPr="007D677D">
              <w:rPr>
                <w:rFonts w:ascii="Arial" w:hAnsi="Arial" w:cs="Arial"/>
                <w:bCs/>
              </w:rPr>
              <w:t>delive</w:t>
            </w:r>
            <w:r w:rsidR="00705E5B" w:rsidRPr="007D677D">
              <w:rPr>
                <w:rFonts w:ascii="Arial" w:hAnsi="Arial" w:cs="Arial"/>
                <w:bCs/>
              </w:rPr>
              <w:t xml:space="preserve">r </w:t>
            </w:r>
            <w:r w:rsidR="00B91175" w:rsidRPr="007D677D">
              <w:rPr>
                <w:rFonts w:ascii="Arial" w:hAnsi="Arial" w:cs="Arial"/>
                <w:bCs/>
              </w:rPr>
              <w:t>person-</w:t>
            </w:r>
            <w:r w:rsidR="007D677D">
              <w:rPr>
                <w:rFonts w:ascii="Arial" w:hAnsi="Arial" w:cs="Arial"/>
                <w:bCs/>
              </w:rPr>
              <w:t>centred</w:t>
            </w:r>
            <w:r w:rsidR="00B91175" w:rsidRPr="007D677D">
              <w:rPr>
                <w:rFonts w:ascii="Arial" w:hAnsi="Arial" w:cs="Arial"/>
                <w:bCs/>
              </w:rPr>
              <w:t xml:space="preserve"> and relationship-</w:t>
            </w:r>
            <w:r w:rsidR="007D677D" w:rsidRPr="007D677D">
              <w:rPr>
                <w:rFonts w:ascii="Arial" w:hAnsi="Arial" w:cs="Arial"/>
                <w:bCs/>
              </w:rPr>
              <w:t>centred</w:t>
            </w:r>
            <w:r w:rsidR="00B91175" w:rsidRPr="007D677D">
              <w:rPr>
                <w:rFonts w:ascii="Arial" w:hAnsi="Arial" w:cs="Arial"/>
                <w:bCs/>
              </w:rPr>
              <w:t xml:space="preserve"> dementia </w:t>
            </w:r>
            <w:r w:rsidR="007A227B" w:rsidRPr="007D677D">
              <w:rPr>
                <w:rFonts w:ascii="Arial" w:hAnsi="Arial" w:cs="Arial"/>
                <w:bCs/>
              </w:rPr>
              <w:t xml:space="preserve">education and </w:t>
            </w:r>
            <w:r w:rsidR="00B91175" w:rsidRPr="007D677D">
              <w:rPr>
                <w:rFonts w:ascii="Arial" w:hAnsi="Arial" w:cs="Arial"/>
                <w:bCs/>
              </w:rPr>
              <w:t>care</w:t>
            </w:r>
            <w:r w:rsidR="00705E5B" w:rsidRPr="007D677D">
              <w:rPr>
                <w:rFonts w:ascii="Arial" w:hAnsi="Arial" w:cs="Arial"/>
                <w:bCs/>
              </w:rPr>
              <w:t xml:space="preserve"> within the community</w:t>
            </w:r>
            <w:r w:rsidR="008C1BA4" w:rsidRPr="007D677D">
              <w:rPr>
                <w:rFonts w:ascii="Arial" w:hAnsi="Arial" w:cs="Arial"/>
                <w:bCs/>
              </w:rPr>
              <w:t xml:space="preserve"> on a daily basis</w:t>
            </w:r>
            <w:r w:rsidRPr="007D677D">
              <w:rPr>
                <w:rFonts w:ascii="Arial" w:hAnsi="Arial" w:cs="Arial"/>
                <w:bCs/>
              </w:rPr>
              <w:t xml:space="preserve">. </w:t>
            </w:r>
          </w:p>
          <w:p w14:paraId="2ED4E417" w14:textId="2AB8AEFE" w:rsidR="00B91175" w:rsidRPr="007D677D" w:rsidRDefault="00D94CE1" w:rsidP="005034C9">
            <w:pPr>
              <w:numPr>
                <w:ilvl w:val="0"/>
                <w:numId w:val="1"/>
              </w:numPr>
              <w:jc w:val="both"/>
              <w:rPr>
                <w:rFonts w:ascii="Arial" w:hAnsi="Arial" w:cs="Arial"/>
                <w:bCs/>
              </w:rPr>
            </w:pPr>
            <w:r w:rsidRPr="007D677D">
              <w:rPr>
                <w:rFonts w:ascii="Arial" w:hAnsi="Arial" w:cs="Arial"/>
                <w:bCs/>
              </w:rPr>
              <w:t>T</w:t>
            </w:r>
            <w:r w:rsidR="00B91175" w:rsidRPr="007D677D">
              <w:rPr>
                <w:rFonts w:ascii="Arial" w:hAnsi="Arial" w:cs="Arial"/>
                <w:bCs/>
              </w:rPr>
              <w:t xml:space="preserve">o improve the experience </w:t>
            </w:r>
            <w:r w:rsidRPr="007D677D">
              <w:rPr>
                <w:rFonts w:ascii="Arial" w:hAnsi="Arial" w:cs="Arial"/>
                <w:bCs/>
              </w:rPr>
              <w:t>of those</w:t>
            </w:r>
            <w:r w:rsidR="00B91175" w:rsidRPr="007D677D">
              <w:rPr>
                <w:rFonts w:ascii="Arial" w:hAnsi="Arial" w:cs="Arial"/>
                <w:bCs/>
              </w:rPr>
              <w:t xml:space="preserve"> affected by dementia</w:t>
            </w:r>
            <w:r w:rsidR="006E3C63" w:rsidRPr="007D677D">
              <w:rPr>
                <w:rFonts w:ascii="Arial" w:hAnsi="Arial" w:cs="Arial"/>
                <w:bCs/>
              </w:rPr>
              <w:t xml:space="preserve"> throughout their disease trajectory</w:t>
            </w:r>
            <w:r w:rsidR="008C1BA4" w:rsidRPr="007D677D">
              <w:rPr>
                <w:rFonts w:ascii="Arial" w:hAnsi="Arial" w:cs="Arial"/>
                <w:bCs/>
              </w:rPr>
              <w:t xml:space="preserve"> via group work and </w:t>
            </w:r>
            <w:r w:rsidR="009802CE">
              <w:rPr>
                <w:rFonts w:ascii="Arial" w:hAnsi="Arial" w:cs="Arial"/>
                <w:bCs/>
              </w:rPr>
              <w:t>liaison with band 6 nurses</w:t>
            </w:r>
            <w:r w:rsidR="006E3C63" w:rsidRPr="007D677D">
              <w:rPr>
                <w:rFonts w:ascii="Arial" w:hAnsi="Arial" w:cs="Arial"/>
                <w:bCs/>
              </w:rPr>
              <w:t xml:space="preserve">. </w:t>
            </w:r>
          </w:p>
          <w:p w14:paraId="6BB9AB24" w14:textId="04C103FB" w:rsidR="009D2234" w:rsidRPr="007D677D" w:rsidRDefault="009D2234" w:rsidP="005034C9">
            <w:pPr>
              <w:numPr>
                <w:ilvl w:val="0"/>
                <w:numId w:val="1"/>
              </w:numPr>
              <w:jc w:val="both"/>
              <w:rPr>
                <w:rFonts w:ascii="Arial" w:hAnsi="Arial" w:cs="Arial"/>
                <w:bCs/>
              </w:rPr>
            </w:pPr>
            <w:r w:rsidRPr="007D677D">
              <w:rPr>
                <w:rFonts w:ascii="Arial" w:hAnsi="Arial" w:cs="Arial"/>
                <w:bCs/>
              </w:rPr>
              <w:t>To contribute towards service development</w:t>
            </w:r>
            <w:r w:rsidR="00523007" w:rsidRPr="007D677D">
              <w:rPr>
                <w:rFonts w:ascii="Arial" w:hAnsi="Arial" w:cs="Arial"/>
                <w:bCs/>
              </w:rPr>
              <w:t>, supporting East Cheshire Hospice</w:t>
            </w:r>
            <w:r w:rsidR="001B3914" w:rsidRPr="007D677D">
              <w:rPr>
                <w:rFonts w:ascii="Arial" w:hAnsi="Arial" w:cs="Arial"/>
                <w:bCs/>
              </w:rPr>
              <w:t>’s strategic aim</w:t>
            </w:r>
            <w:r w:rsidR="00200F01" w:rsidRPr="007D677D">
              <w:rPr>
                <w:rFonts w:ascii="Arial" w:hAnsi="Arial" w:cs="Arial"/>
                <w:bCs/>
              </w:rPr>
              <w:t xml:space="preserve"> to improve dementia care within our community</w:t>
            </w:r>
            <w:r w:rsidR="00C301FA" w:rsidRPr="007D677D">
              <w:rPr>
                <w:rFonts w:ascii="Arial" w:hAnsi="Arial" w:cs="Arial"/>
                <w:bCs/>
              </w:rPr>
              <w:t>.</w:t>
            </w:r>
          </w:p>
          <w:p w14:paraId="383F1422" w14:textId="26F4454B" w:rsidR="00AB43AA" w:rsidRPr="007D677D" w:rsidRDefault="00675B5C" w:rsidP="0065061C">
            <w:pPr>
              <w:pStyle w:val="ListParagraph"/>
              <w:numPr>
                <w:ilvl w:val="0"/>
                <w:numId w:val="1"/>
              </w:numPr>
              <w:rPr>
                <w:rFonts w:ascii="Arial" w:hAnsi="Arial" w:cs="Arial"/>
                <w:bCs/>
              </w:rPr>
            </w:pPr>
            <w:r w:rsidRPr="007D677D">
              <w:rPr>
                <w:rFonts w:ascii="Arial" w:hAnsi="Arial" w:cs="Arial"/>
                <w:bCs/>
              </w:rPr>
              <w:t xml:space="preserve">Deliver clinical assessment and intervention, training and education to patients, carers, volunteers and </w:t>
            </w:r>
            <w:r w:rsidR="00EA3E3D" w:rsidRPr="007D677D">
              <w:rPr>
                <w:rFonts w:ascii="Arial" w:hAnsi="Arial" w:cs="Arial"/>
                <w:bCs/>
              </w:rPr>
              <w:t>staff,</w:t>
            </w:r>
            <w:r w:rsidRPr="007D677D">
              <w:rPr>
                <w:rFonts w:ascii="Arial" w:hAnsi="Arial" w:cs="Arial"/>
                <w:bCs/>
              </w:rPr>
              <w:t xml:space="preserve"> service development and audit of outcomes.</w:t>
            </w:r>
          </w:p>
          <w:p w14:paraId="66F424A8" w14:textId="77777777" w:rsidR="005C2AAA" w:rsidRPr="007D677D" w:rsidRDefault="005C2AAA" w:rsidP="00D94CE1">
            <w:pPr>
              <w:ind w:left="720"/>
              <w:rPr>
                <w:rFonts w:ascii="Arial" w:hAnsi="Arial" w:cs="Arial"/>
              </w:rPr>
            </w:pPr>
          </w:p>
        </w:tc>
      </w:tr>
    </w:tbl>
    <w:p w14:paraId="09B5BB7B" w14:textId="77777777" w:rsidR="00D26949" w:rsidRPr="007D677D" w:rsidRDefault="00D26949">
      <w:pPr>
        <w:rPr>
          <w:rFonts w:ascii="Arial" w:hAnsi="Arial" w:cs="Arial"/>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314"/>
      </w:tblGrid>
      <w:tr w:rsidR="005C2AAA" w:rsidRPr="007D677D" w14:paraId="37701739" w14:textId="77777777" w:rsidTr="00AB43AA">
        <w:trPr>
          <w:trHeight w:val="451"/>
        </w:trPr>
        <w:tc>
          <w:tcPr>
            <w:tcW w:w="10314" w:type="dxa"/>
          </w:tcPr>
          <w:p w14:paraId="0EC77BEF" w14:textId="74AE29DA" w:rsidR="005C2AAA" w:rsidRPr="007D677D" w:rsidRDefault="005C2AAA" w:rsidP="00EC14F0">
            <w:pPr>
              <w:rPr>
                <w:rFonts w:ascii="Arial" w:hAnsi="Arial" w:cs="Arial"/>
                <w:b/>
              </w:rPr>
            </w:pPr>
            <w:r w:rsidRPr="007D677D">
              <w:rPr>
                <w:rFonts w:ascii="Arial" w:hAnsi="Arial" w:cs="Arial"/>
                <w:b/>
              </w:rPr>
              <w:t xml:space="preserve">3.  </w:t>
            </w:r>
            <w:r w:rsidR="005C0FE4" w:rsidRPr="007D677D">
              <w:rPr>
                <w:rFonts w:ascii="Arial" w:hAnsi="Arial" w:cs="Arial"/>
                <w:b/>
              </w:rPr>
              <w:t>Duties</w:t>
            </w:r>
            <w:r w:rsidR="00AC6AB0" w:rsidRPr="007D677D">
              <w:rPr>
                <w:rFonts w:ascii="Arial" w:hAnsi="Arial" w:cs="Arial"/>
                <w:b/>
              </w:rPr>
              <w:t>:</w:t>
            </w:r>
          </w:p>
          <w:p w14:paraId="1CF5D447" w14:textId="1DDD708D" w:rsidR="005C0FE4" w:rsidRPr="007D677D" w:rsidRDefault="005C0FE4" w:rsidP="00EC14F0">
            <w:pPr>
              <w:rPr>
                <w:rFonts w:ascii="Arial" w:hAnsi="Arial" w:cs="Arial"/>
                <w:b/>
              </w:rPr>
            </w:pPr>
          </w:p>
          <w:p w14:paraId="5920C652" w14:textId="0D24E8B6" w:rsidR="008D752E" w:rsidRPr="007D677D" w:rsidRDefault="009D4DA2" w:rsidP="008D752E">
            <w:pPr>
              <w:rPr>
                <w:rFonts w:ascii="Arial" w:hAnsi="Arial" w:cs="Arial"/>
              </w:rPr>
            </w:pPr>
            <w:r w:rsidRPr="007D677D">
              <w:rPr>
                <w:rFonts w:ascii="Arial" w:hAnsi="Arial" w:cs="Arial"/>
                <w:b/>
                <w:bCs/>
              </w:rPr>
              <w:t>Clinical</w:t>
            </w:r>
            <w:r w:rsidRPr="007D677D">
              <w:rPr>
                <w:rFonts w:ascii="Arial" w:hAnsi="Arial" w:cs="Arial"/>
              </w:rPr>
              <w:t>:</w:t>
            </w:r>
          </w:p>
          <w:p w14:paraId="7F0DF522" w14:textId="1ACF9D70" w:rsidR="00D85183" w:rsidRDefault="00D85183" w:rsidP="00DB7C0A">
            <w:pPr>
              <w:numPr>
                <w:ilvl w:val="0"/>
                <w:numId w:val="5"/>
              </w:numPr>
              <w:rPr>
                <w:rFonts w:ascii="Arial" w:hAnsi="Arial" w:cs="Arial"/>
              </w:rPr>
            </w:pPr>
            <w:r w:rsidRPr="007D677D">
              <w:rPr>
                <w:rFonts w:ascii="Arial" w:hAnsi="Arial" w:cs="Arial"/>
              </w:rPr>
              <w:t xml:space="preserve">Main focus </w:t>
            </w:r>
            <w:r w:rsidR="008C1BA4" w:rsidRPr="007D677D">
              <w:rPr>
                <w:rFonts w:ascii="Arial" w:hAnsi="Arial" w:cs="Arial"/>
              </w:rPr>
              <w:t xml:space="preserve">is </w:t>
            </w:r>
            <w:r w:rsidRPr="007D677D">
              <w:rPr>
                <w:rFonts w:ascii="Arial" w:hAnsi="Arial" w:cs="Arial"/>
              </w:rPr>
              <w:t>to deliver education programmes to family carers of dementia</w:t>
            </w:r>
            <w:r w:rsidR="00A41D39" w:rsidRPr="007D677D">
              <w:rPr>
                <w:rFonts w:ascii="Arial" w:hAnsi="Arial" w:cs="Arial"/>
              </w:rPr>
              <w:t xml:space="preserve"> patients</w:t>
            </w:r>
            <w:r w:rsidRPr="007D677D">
              <w:rPr>
                <w:rFonts w:ascii="Arial" w:hAnsi="Arial" w:cs="Arial"/>
              </w:rPr>
              <w:t xml:space="preserve"> on a daily basis</w:t>
            </w:r>
            <w:r w:rsidR="008C1BA4" w:rsidRPr="007D677D">
              <w:rPr>
                <w:rFonts w:ascii="Arial" w:hAnsi="Arial" w:cs="Arial"/>
              </w:rPr>
              <w:t xml:space="preserve"> and support wellbeing groups led by HCAs.</w:t>
            </w:r>
          </w:p>
          <w:p w14:paraId="3F94B07A" w14:textId="77777777" w:rsidR="009802CE" w:rsidRPr="007D677D" w:rsidRDefault="009802CE" w:rsidP="009802CE">
            <w:pPr>
              <w:ind w:left="720"/>
              <w:rPr>
                <w:rFonts w:ascii="Arial" w:hAnsi="Arial" w:cs="Arial"/>
              </w:rPr>
            </w:pPr>
          </w:p>
          <w:p w14:paraId="7EE395F8" w14:textId="77777777" w:rsidR="009802CE" w:rsidRDefault="00DB7C0A" w:rsidP="006E4488">
            <w:pPr>
              <w:numPr>
                <w:ilvl w:val="0"/>
                <w:numId w:val="5"/>
              </w:numPr>
              <w:rPr>
                <w:rFonts w:ascii="Arial" w:hAnsi="Arial" w:cs="Arial"/>
              </w:rPr>
            </w:pPr>
            <w:r w:rsidRPr="007D677D">
              <w:rPr>
                <w:rFonts w:ascii="Arial" w:hAnsi="Arial" w:cs="Arial"/>
              </w:rPr>
              <w:t>To assist families</w:t>
            </w:r>
            <w:r w:rsidR="005E5D5F" w:rsidRPr="007D677D">
              <w:rPr>
                <w:rFonts w:ascii="Arial" w:hAnsi="Arial" w:cs="Arial"/>
              </w:rPr>
              <w:t xml:space="preserve"> affected by dementia in</w:t>
            </w:r>
            <w:r w:rsidR="006C6AC5" w:rsidRPr="007D677D">
              <w:rPr>
                <w:rFonts w:ascii="Arial" w:hAnsi="Arial" w:cs="Arial"/>
              </w:rPr>
              <w:t xml:space="preserve"> group settings</w:t>
            </w:r>
            <w:r w:rsidRPr="007D677D">
              <w:rPr>
                <w:rFonts w:ascii="Arial" w:hAnsi="Arial" w:cs="Arial"/>
              </w:rPr>
              <w:t xml:space="preserve">, to develop skills and competencies in understanding and coping with challenges and difficulties they may face, in both individual and group situations. </w:t>
            </w:r>
          </w:p>
          <w:p w14:paraId="450AD061" w14:textId="6493384C" w:rsidR="006F2AC3" w:rsidRPr="007D677D" w:rsidRDefault="00DB7C0A" w:rsidP="009802CE">
            <w:pPr>
              <w:ind w:left="720"/>
              <w:rPr>
                <w:rFonts w:ascii="Arial" w:hAnsi="Arial" w:cs="Arial"/>
              </w:rPr>
            </w:pPr>
            <w:r w:rsidRPr="007D677D">
              <w:rPr>
                <w:rFonts w:ascii="Arial" w:hAnsi="Arial" w:cs="Arial"/>
              </w:rPr>
              <w:t xml:space="preserve"> </w:t>
            </w:r>
          </w:p>
          <w:p w14:paraId="03384640" w14:textId="185DE9A7" w:rsidR="008D031F" w:rsidRPr="007D677D" w:rsidRDefault="005149CB" w:rsidP="00283172">
            <w:pPr>
              <w:pStyle w:val="ListParagraph"/>
              <w:numPr>
                <w:ilvl w:val="0"/>
                <w:numId w:val="5"/>
              </w:numPr>
              <w:rPr>
                <w:rFonts w:ascii="Arial" w:hAnsi="Arial" w:cs="Arial"/>
              </w:rPr>
            </w:pPr>
            <w:r>
              <w:rPr>
                <w:rFonts w:ascii="Arial" w:hAnsi="Arial" w:cs="Arial"/>
              </w:rPr>
              <w:t>Group based</w:t>
            </w:r>
            <w:r w:rsidR="00283172" w:rsidRPr="007D677D">
              <w:rPr>
                <w:rFonts w:ascii="Arial" w:hAnsi="Arial" w:cs="Arial"/>
              </w:rPr>
              <w:t xml:space="preserve"> work with dementia patients and their carers with diverse needs commonly </w:t>
            </w:r>
            <w:r w:rsidR="00A82FC8" w:rsidRPr="007D677D">
              <w:rPr>
                <w:rFonts w:ascii="Arial" w:hAnsi="Arial" w:cs="Arial"/>
              </w:rPr>
              <w:t>including</w:t>
            </w:r>
            <w:r w:rsidR="00283172" w:rsidRPr="007D677D">
              <w:rPr>
                <w:rFonts w:ascii="Arial" w:hAnsi="Arial" w:cs="Arial"/>
              </w:rPr>
              <w:t xml:space="preserve"> nonpharmacological symptom </w:t>
            </w:r>
            <w:r w:rsidR="008D031F" w:rsidRPr="007D677D">
              <w:rPr>
                <w:rFonts w:ascii="Arial" w:hAnsi="Arial" w:cs="Arial"/>
              </w:rPr>
              <w:t xml:space="preserve">assessment and </w:t>
            </w:r>
            <w:r w:rsidR="00283172" w:rsidRPr="007D677D">
              <w:rPr>
                <w:rFonts w:ascii="Arial" w:hAnsi="Arial" w:cs="Arial"/>
              </w:rPr>
              <w:t>managemen</w:t>
            </w:r>
            <w:r w:rsidR="008D031F" w:rsidRPr="007D677D">
              <w:rPr>
                <w:rFonts w:ascii="Arial" w:hAnsi="Arial" w:cs="Arial"/>
              </w:rPr>
              <w:t>t of BPSD (</w:t>
            </w:r>
            <w:r w:rsidR="007D677D" w:rsidRPr="007D677D">
              <w:rPr>
                <w:rFonts w:ascii="Arial" w:hAnsi="Arial" w:cs="Arial"/>
              </w:rPr>
              <w:t>behavioural</w:t>
            </w:r>
            <w:r w:rsidR="008D031F" w:rsidRPr="007D677D">
              <w:rPr>
                <w:rFonts w:ascii="Arial" w:hAnsi="Arial" w:cs="Arial"/>
              </w:rPr>
              <w:t>, psychological symptoms of dementia) with MDT and palliative care approach</w:t>
            </w:r>
            <w:r w:rsidR="00283172" w:rsidRPr="007D677D">
              <w:rPr>
                <w:rFonts w:ascii="Arial" w:hAnsi="Arial" w:cs="Arial"/>
              </w:rPr>
              <w:t xml:space="preserve">. </w:t>
            </w:r>
          </w:p>
          <w:p w14:paraId="20EBBCC6" w14:textId="77777777" w:rsidR="008D031F" w:rsidRPr="007D677D" w:rsidRDefault="008D031F" w:rsidP="008D031F">
            <w:pPr>
              <w:pStyle w:val="ListParagraph"/>
              <w:rPr>
                <w:rFonts w:ascii="Arial" w:hAnsi="Arial" w:cs="Arial"/>
              </w:rPr>
            </w:pPr>
          </w:p>
          <w:p w14:paraId="155B68DF" w14:textId="4B159638" w:rsidR="006F2AC3" w:rsidRPr="007D677D" w:rsidRDefault="006F2AC3" w:rsidP="006F2AC3">
            <w:pPr>
              <w:pStyle w:val="ListParagraph"/>
              <w:numPr>
                <w:ilvl w:val="0"/>
                <w:numId w:val="5"/>
              </w:numPr>
              <w:rPr>
                <w:rFonts w:ascii="Arial" w:hAnsi="Arial" w:cs="Arial"/>
              </w:rPr>
            </w:pPr>
            <w:r w:rsidRPr="007D677D">
              <w:rPr>
                <w:rFonts w:ascii="Arial" w:hAnsi="Arial" w:cs="Arial"/>
              </w:rPr>
              <w:t>Understand and communicate complex information where emotional, social and spiritual needs are considerable</w:t>
            </w:r>
            <w:r w:rsidR="008D031F" w:rsidRPr="007D677D">
              <w:rPr>
                <w:rFonts w:ascii="Arial" w:hAnsi="Arial" w:cs="Arial"/>
              </w:rPr>
              <w:t xml:space="preserve"> with palliative care approach</w:t>
            </w:r>
            <w:r w:rsidRPr="007D677D">
              <w:rPr>
                <w:rFonts w:ascii="Arial" w:hAnsi="Arial" w:cs="Arial"/>
              </w:rPr>
              <w:t xml:space="preserve">. </w:t>
            </w:r>
          </w:p>
          <w:p w14:paraId="6ED2F279" w14:textId="77777777" w:rsidR="006F2AC3" w:rsidRPr="007D677D" w:rsidRDefault="006F2AC3" w:rsidP="006F2AC3">
            <w:pPr>
              <w:pStyle w:val="ListParagraph"/>
              <w:rPr>
                <w:rFonts w:ascii="Arial" w:hAnsi="Arial" w:cs="Arial"/>
              </w:rPr>
            </w:pPr>
          </w:p>
          <w:p w14:paraId="2DAD0664" w14:textId="77777777" w:rsidR="006F2AC3" w:rsidRPr="007D677D" w:rsidRDefault="006F2AC3" w:rsidP="006F2AC3">
            <w:pPr>
              <w:pStyle w:val="ListParagraph"/>
              <w:numPr>
                <w:ilvl w:val="0"/>
                <w:numId w:val="5"/>
              </w:numPr>
              <w:rPr>
                <w:rFonts w:ascii="Arial" w:hAnsi="Arial" w:cs="Arial"/>
              </w:rPr>
            </w:pPr>
            <w:r w:rsidRPr="007D677D">
              <w:rPr>
                <w:rFonts w:ascii="Arial" w:hAnsi="Arial" w:cs="Arial"/>
              </w:rPr>
              <w:t xml:space="preserve">Use advanced verbal, and non-verbal communication skills to work with patients including those in distress and those who have difficulties understanding or communicating. </w:t>
            </w:r>
          </w:p>
          <w:p w14:paraId="61DAFCAC" w14:textId="77777777" w:rsidR="006F2AC3" w:rsidRPr="007D677D" w:rsidRDefault="006F2AC3" w:rsidP="006F2AC3">
            <w:pPr>
              <w:pStyle w:val="ListParagraph"/>
              <w:rPr>
                <w:rFonts w:ascii="Arial" w:hAnsi="Arial" w:cs="Arial"/>
              </w:rPr>
            </w:pPr>
          </w:p>
          <w:p w14:paraId="0457942B" w14:textId="60F9CBA9" w:rsidR="006F2AC3" w:rsidRPr="007D677D" w:rsidRDefault="006F2AC3" w:rsidP="006F2AC3">
            <w:pPr>
              <w:pStyle w:val="ListParagraph"/>
              <w:numPr>
                <w:ilvl w:val="0"/>
                <w:numId w:val="5"/>
              </w:numPr>
              <w:rPr>
                <w:rFonts w:ascii="Arial" w:hAnsi="Arial" w:cs="Arial"/>
              </w:rPr>
            </w:pPr>
            <w:r w:rsidRPr="007D677D">
              <w:rPr>
                <w:rFonts w:ascii="Arial" w:hAnsi="Arial" w:cs="Arial"/>
              </w:rPr>
              <w:t xml:space="preserve">Contribute to risk assessments around </w:t>
            </w:r>
            <w:r w:rsidR="008D031F" w:rsidRPr="007D677D">
              <w:rPr>
                <w:rFonts w:ascii="Arial" w:hAnsi="Arial" w:cs="Arial"/>
              </w:rPr>
              <w:t>patient and carer safety within the scope of your registration and governing body.</w:t>
            </w:r>
          </w:p>
          <w:p w14:paraId="4E7F5366" w14:textId="77777777" w:rsidR="006F2AC3" w:rsidRPr="007D677D" w:rsidRDefault="006F2AC3" w:rsidP="006F2AC3">
            <w:pPr>
              <w:pStyle w:val="ListParagraph"/>
              <w:rPr>
                <w:rFonts w:ascii="Arial" w:hAnsi="Arial" w:cs="Arial"/>
              </w:rPr>
            </w:pPr>
          </w:p>
          <w:p w14:paraId="58317EE3" w14:textId="228B384B" w:rsidR="00732199" w:rsidRPr="007D677D" w:rsidRDefault="004B047B" w:rsidP="00F3384C">
            <w:pPr>
              <w:numPr>
                <w:ilvl w:val="0"/>
                <w:numId w:val="5"/>
              </w:numPr>
              <w:rPr>
                <w:rFonts w:ascii="Arial" w:hAnsi="Arial" w:cs="Arial"/>
              </w:rPr>
            </w:pPr>
            <w:r w:rsidRPr="007D677D">
              <w:rPr>
                <w:rFonts w:ascii="Arial" w:hAnsi="Arial" w:cs="Arial"/>
              </w:rPr>
              <w:lastRenderedPageBreak/>
              <w:t>To offer guidance to professional colleagues, the public and others in supporting family and relationship-</w:t>
            </w:r>
            <w:r w:rsidR="007D677D" w:rsidRPr="007D677D">
              <w:rPr>
                <w:rFonts w:ascii="Arial" w:hAnsi="Arial" w:cs="Arial"/>
              </w:rPr>
              <w:t>centred</w:t>
            </w:r>
            <w:r w:rsidRPr="007D677D">
              <w:rPr>
                <w:rFonts w:ascii="Arial" w:hAnsi="Arial" w:cs="Arial"/>
              </w:rPr>
              <w:t xml:space="preserve"> approaches and best practice in dementia care.  </w:t>
            </w:r>
          </w:p>
          <w:p w14:paraId="7DDDAE6A" w14:textId="77777777" w:rsidR="00AC6AB0" w:rsidRPr="007D677D" w:rsidRDefault="00AC6AB0" w:rsidP="008C5CCB">
            <w:pPr>
              <w:rPr>
                <w:rFonts w:ascii="Arial" w:hAnsi="Arial" w:cs="Arial"/>
              </w:rPr>
            </w:pPr>
          </w:p>
          <w:p w14:paraId="3C79248D" w14:textId="534BC8BE" w:rsidR="00AC6AB0" w:rsidRPr="007D677D" w:rsidRDefault="00AC6AB0" w:rsidP="00F3384C">
            <w:pPr>
              <w:numPr>
                <w:ilvl w:val="0"/>
                <w:numId w:val="5"/>
              </w:numPr>
              <w:rPr>
                <w:rFonts w:ascii="Arial" w:hAnsi="Arial" w:cs="Arial"/>
              </w:rPr>
            </w:pPr>
            <w:r w:rsidRPr="007D677D">
              <w:rPr>
                <w:rFonts w:ascii="Arial" w:hAnsi="Arial" w:cs="Arial"/>
              </w:rPr>
              <w:t xml:space="preserve">To meet the multiple and often complex needs of families affected by </w:t>
            </w:r>
            <w:r w:rsidR="008D031F" w:rsidRPr="007D677D">
              <w:rPr>
                <w:rFonts w:ascii="Arial" w:hAnsi="Arial" w:cs="Arial"/>
              </w:rPr>
              <w:t>d</w:t>
            </w:r>
            <w:r w:rsidRPr="007D677D">
              <w:rPr>
                <w:rFonts w:ascii="Arial" w:hAnsi="Arial" w:cs="Arial"/>
              </w:rPr>
              <w:t xml:space="preserve">ementia through </w:t>
            </w:r>
            <w:r w:rsidR="00945D1A">
              <w:rPr>
                <w:rFonts w:ascii="Arial" w:hAnsi="Arial" w:cs="Arial"/>
              </w:rPr>
              <w:t xml:space="preserve">liaison with band 6 nurses for </w:t>
            </w:r>
            <w:r w:rsidRPr="007D677D">
              <w:rPr>
                <w:rFonts w:ascii="Arial" w:hAnsi="Arial" w:cs="Arial"/>
              </w:rPr>
              <w:t>ongoing assessment of health and wellbeing</w:t>
            </w:r>
            <w:r w:rsidR="008D031F" w:rsidRPr="007D677D">
              <w:rPr>
                <w:rFonts w:ascii="Arial" w:hAnsi="Arial" w:cs="Arial"/>
              </w:rPr>
              <w:t xml:space="preserve"> with a palliative care approach</w:t>
            </w:r>
            <w:r w:rsidR="00FD47EF" w:rsidRPr="007D677D">
              <w:rPr>
                <w:rFonts w:ascii="Arial" w:hAnsi="Arial" w:cs="Arial"/>
              </w:rPr>
              <w:t>.</w:t>
            </w:r>
            <w:r w:rsidRPr="007D677D">
              <w:rPr>
                <w:rFonts w:ascii="Arial" w:hAnsi="Arial" w:cs="Arial"/>
              </w:rPr>
              <w:t xml:space="preserve"> </w:t>
            </w:r>
          </w:p>
          <w:p w14:paraId="0E7BFB6F" w14:textId="77777777" w:rsidR="003657C2" w:rsidRPr="007D677D" w:rsidRDefault="003657C2" w:rsidP="008C5CCB">
            <w:pPr>
              <w:rPr>
                <w:rFonts w:ascii="Arial" w:hAnsi="Arial" w:cs="Arial"/>
              </w:rPr>
            </w:pPr>
          </w:p>
          <w:p w14:paraId="4FC51126" w14:textId="2AD64AEE" w:rsidR="003657C2" w:rsidRPr="007D677D" w:rsidRDefault="003657C2" w:rsidP="00912EDD">
            <w:pPr>
              <w:numPr>
                <w:ilvl w:val="0"/>
                <w:numId w:val="6"/>
              </w:numPr>
              <w:rPr>
                <w:rFonts w:ascii="Arial" w:hAnsi="Arial" w:cs="Arial"/>
              </w:rPr>
            </w:pPr>
            <w:r w:rsidRPr="007D677D">
              <w:rPr>
                <w:rFonts w:ascii="Arial" w:hAnsi="Arial" w:cs="Arial"/>
              </w:rPr>
              <w:t xml:space="preserve">To </w:t>
            </w:r>
            <w:r w:rsidR="005F216B">
              <w:rPr>
                <w:rFonts w:ascii="Arial" w:hAnsi="Arial" w:cs="Arial"/>
              </w:rPr>
              <w:t>offer</w:t>
            </w:r>
            <w:r w:rsidRPr="007D677D">
              <w:rPr>
                <w:rFonts w:ascii="Arial" w:hAnsi="Arial" w:cs="Arial"/>
              </w:rPr>
              <w:t xml:space="preserve"> a range of psychological and social interventions to promote </w:t>
            </w:r>
            <w:r w:rsidR="008D031F" w:rsidRPr="007D677D">
              <w:rPr>
                <w:rFonts w:ascii="Arial" w:hAnsi="Arial" w:cs="Arial"/>
              </w:rPr>
              <w:t>quality of life</w:t>
            </w:r>
            <w:r w:rsidRPr="007D677D">
              <w:rPr>
                <w:rFonts w:ascii="Arial" w:hAnsi="Arial" w:cs="Arial"/>
              </w:rPr>
              <w:t xml:space="preserve"> and assist with the alleviation, prevention and management of stress, depression, </w:t>
            </w:r>
            <w:r w:rsidR="002E524B" w:rsidRPr="007D677D">
              <w:rPr>
                <w:rFonts w:ascii="Arial" w:hAnsi="Arial" w:cs="Arial"/>
              </w:rPr>
              <w:t>anxiety,</w:t>
            </w:r>
            <w:r w:rsidRPr="007D677D">
              <w:rPr>
                <w:rFonts w:ascii="Arial" w:hAnsi="Arial" w:cs="Arial"/>
              </w:rPr>
              <w:t xml:space="preserve"> and other mental health needs of </w:t>
            </w:r>
            <w:r w:rsidR="008D031F" w:rsidRPr="007D677D">
              <w:rPr>
                <w:rFonts w:ascii="Arial" w:hAnsi="Arial" w:cs="Arial"/>
              </w:rPr>
              <w:t xml:space="preserve">patients and </w:t>
            </w:r>
            <w:r w:rsidRPr="007D677D">
              <w:rPr>
                <w:rFonts w:ascii="Arial" w:hAnsi="Arial" w:cs="Arial"/>
              </w:rPr>
              <w:t>carers</w:t>
            </w:r>
            <w:r w:rsidR="009B5F63" w:rsidRPr="007D677D">
              <w:rPr>
                <w:rFonts w:ascii="Arial" w:hAnsi="Arial" w:cs="Arial"/>
              </w:rPr>
              <w:t>.</w:t>
            </w:r>
          </w:p>
          <w:p w14:paraId="562FBFD6" w14:textId="77777777" w:rsidR="003657C2" w:rsidRPr="007D677D" w:rsidRDefault="003657C2" w:rsidP="003657C2">
            <w:pPr>
              <w:rPr>
                <w:rFonts w:ascii="Arial" w:hAnsi="Arial" w:cs="Arial"/>
              </w:rPr>
            </w:pPr>
          </w:p>
          <w:p w14:paraId="13210CEE" w14:textId="18D80B52" w:rsidR="003657C2" w:rsidRPr="007D677D" w:rsidRDefault="003657C2" w:rsidP="00912EDD">
            <w:pPr>
              <w:numPr>
                <w:ilvl w:val="0"/>
                <w:numId w:val="6"/>
              </w:numPr>
              <w:rPr>
                <w:rFonts w:ascii="Arial" w:hAnsi="Arial" w:cs="Arial"/>
              </w:rPr>
            </w:pPr>
            <w:r w:rsidRPr="007D677D">
              <w:rPr>
                <w:rFonts w:ascii="Arial" w:hAnsi="Arial" w:cs="Arial"/>
              </w:rPr>
              <w:t>To maintain clinical records using EMIS and provide verbal and written feedback appropriately and as required, to carers, persons with dementia (as appropriate), referring agencies and professional colleagues.</w:t>
            </w:r>
          </w:p>
          <w:p w14:paraId="75F9D249" w14:textId="77777777" w:rsidR="003657C2" w:rsidRPr="007D677D" w:rsidRDefault="003657C2" w:rsidP="003657C2">
            <w:pPr>
              <w:rPr>
                <w:rFonts w:ascii="Arial" w:hAnsi="Arial" w:cs="Arial"/>
              </w:rPr>
            </w:pPr>
          </w:p>
          <w:p w14:paraId="0D3FFD37" w14:textId="1584A3A4" w:rsidR="003657C2" w:rsidRPr="007D677D" w:rsidRDefault="003657C2" w:rsidP="00912EDD">
            <w:pPr>
              <w:numPr>
                <w:ilvl w:val="0"/>
                <w:numId w:val="6"/>
              </w:numPr>
              <w:rPr>
                <w:rFonts w:ascii="Arial" w:hAnsi="Arial" w:cs="Arial"/>
              </w:rPr>
            </w:pPr>
            <w:r w:rsidRPr="007D677D">
              <w:rPr>
                <w:rFonts w:ascii="Arial" w:hAnsi="Arial" w:cs="Arial"/>
              </w:rPr>
              <w:t>To liaise with GPs, case managers, primary health care practitioners, statutory and voluntary agencies regarding the best possible care for the family affected by dementia.</w:t>
            </w:r>
          </w:p>
          <w:p w14:paraId="30AAC810" w14:textId="77777777" w:rsidR="002A2453" w:rsidRPr="007D677D" w:rsidRDefault="002A2453" w:rsidP="002A2453">
            <w:pPr>
              <w:pStyle w:val="ListParagraph"/>
              <w:rPr>
                <w:rFonts w:ascii="Arial" w:hAnsi="Arial" w:cs="Arial"/>
              </w:rPr>
            </w:pPr>
          </w:p>
          <w:p w14:paraId="26938413" w14:textId="5288512E" w:rsidR="003657C2" w:rsidRPr="007D677D" w:rsidRDefault="003657C2" w:rsidP="00912EDD">
            <w:pPr>
              <w:numPr>
                <w:ilvl w:val="0"/>
                <w:numId w:val="6"/>
              </w:numPr>
              <w:rPr>
                <w:rFonts w:ascii="Arial" w:hAnsi="Arial" w:cs="Arial"/>
              </w:rPr>
            </w:pPr>
            <w:r w:rsidRPr="007D677D">
              <w:rPr>
                <w:rFonts w:ascii="Arial" w:hAnsi="Arial" w:cs="Arial"/>
              </w:rPr>
              <w:t>To act as</w:t>
            </w:r>
            <w:r w:rsidR="00396DDA" w:rsidRPr="007D677D">
              <w:rPr>
                <w:rFonts w:ascii="Arial" w:hAnsi="Arial" w:cs="Arial"/>
              </w:rPr>
              <w:t xml:space="preserve"> an</w:t>
            </w:r>
            <w:r w:rsidRPr="007D677D">
              <w:rPr>
                <w:rFonts w:ascii="Arial" w:hAnsi="Arial" w:cs="Arial"/>
              </w:rPr>
              <w:t xml:space="preserve"> advocate to facilitate access to services and influence care provision</w:t>
            </w:r>
            <w:r w:rsidR="005B3D4D" w:rsidRPr="007D677D">
              <w:rPr>
                <w:rFonts w:ascii="Arial" w:hAnsi="Arial" w:cs="Arial"/>
              </w:rPr>
              <w:t>.</w:t>
            </w:r>
          </w:p>
          <w:p w14:paraId="043EA240" w14:textId="77777777" w:rsidR="003657C2" w:rsidRPr="007D677D" w:rsidRDefault="003657C2" w:rsidP="003657C2">
            <w:pPr>
              <w:rPr>
                <w:rFonts w:ascii="Arial" w:hAnsi="Arial" w:cs="Arial"/>
              </w:rPr>
            </w:pPr>
          </w:p>
          <w:p w14:paraId="6E622138" w14:textId="6D20AAC9" w:rsidR="003657C2" w:rsidRPr="007D677D" w:rsidRDefault="003657C2" w:rsidP="00912EDD">
            <w:pPr>
              <w:numPr>
                <w:ilvl w:val="0"/>
                <w:numId w:val="6"/>
              </w:numPr>
              <w:rPr>
                <w:rFonts w:ascii="Arial" w:hAnsi="Arial" w:cs="Arial"/>
              </w:rPr>
            </w:pPr>
            <w:r w:rsidRPr="007D677D">
              <w:rPr>
                <w:rFonts w:ascii="Arial" w:hAnsi="Arial" w:cs="Arial"/>
              </w:rPr>
              <w:t>To identify development options for addressing inequality and to contribute to strategies designed to improve access to services for people with dementia and carers who are socially excluded.</w:t>
            </w:r>
          </w:p>
          <w:p w14:paraId="45A1478C" w14:textId="77777777" w:rsidR="003657C2" w:rsidRPr="007D677D" w:rsidRDefault="003657C2" w:rsidP="003657C2">
            <w:pPr>
              <w:rPr>
                <w:rFonts w:ascii="Arial" w:hAnsi="Arial" w:cs="Arial"/>
              </w:rPr>
            </w:pPr>
          </w:p>
          <w:p w14:paraId="3090F7BD" w14:textId="7CD530BF" w:rsidR="003657C2" w:rsidRPr="007D677D" w:rsidRDefault="003657C2" w:rsidP="00912EDD">
            <w:pPr>
              <w:numPr>
                <w:ilvl w:val="0"/>
                <w:numId w:val="6"/>
              </w:numPr>
              <w:rPr>
                <w:rFonts w:ascii="Arial" w:hAnsi="Arial" w:cs="Arial"/>
              </w:rPr>
            </w:pPr>
            <w:r w:rsidRPr="007D677D">
              <w:rPr>
                <w:rFonts w:ascii="Arial" w:hAnsi="Arial" w:cs="Arial"/>
              </w:rPr>
              <w:t>To ensure that care is delivered in accordance with relevant local and national standards such as those</w:t>
            </w:r>
            <w:r w:rsidR="0082588C" w:rsidRPr="007D677D">
              <w:rPr>
                <w:rFonts w:ascii="Arial" w:hAnsi="Arial" w:cs="Arial"/>
              </w:rPr>
              <w:t xml:space="preserve"> </w:t>
            </w:r>
            <w:r w:rsidRPr="007D677D">
              <w:rPr>
                <w:rFonts w:ascii="Arial" w:hAnsi="Arial" w:cs="Arial"/>
              </w:rPr>
              <w:t xml:space="preserve">recommended in NICE guidelines, national dementia and carer strategies/ plans and all relevant East Cheshire Hospice </w:t>
            </w:r>
            <w:r w:rsidR="005B3D4D" w:rsidRPr="007D677D">
              <w:rPr>
                <w:rFonts w:ascii="Arial" w:hAnsi="Arial" w:cs="Arial"/>
              </w:rPr>
              <w:t>p</w:t>
            </w:r>
            <w:r w:rsidRPr="007D677D">
              <w:rPr>
                <w:rFonts w:ascii="Arial" w:hAnsi="Arial" w:cs="Arial"/>
              </w:rPr>
              <w:t>olicies</w:t>
            </w:r>
          </w:p>
          <w:p w14:paraId="447CCCFA" w14:textId="77777777" w:rsidR="0082588C" w:rsidRPr="007D677D" w:rsidRDefault="0082588C" w:rsidP="003657C2">
            <w:pPr>
              <w:rPr>
                <w:rFonts w:ascii="Arial" w:hAnsi="Arial" w:cs="Arial"/>
              </w:rPr>
            </w:pPr>
          </w:p>
          <w:p w14:paraId="200C9C82" w14:textId="77777777" w:rsidR="00B91175" w:rsidRPr="007D677D" w:rsidRDefault="00B91175" w:rsidP="008C393E">
            <w:pPr>
              <w:numPr>
                <w:ilvl w:val="0"/>
                <w:numId w:val="1"/>
              </w:numPr>
              <w:rPr>
                <w:rFonts w:ascii="Arial" w:hAnsi="Arial" w:cs="Arial"/>
                <w:bCs/>
              </w:rPr>
            </w:pPr>
            <w:r w:rsidRPr="007D677D">
              <w:rPr>
                <w:rFonts w:ascii="Arial" w:hAnsi="Arial" w:cs="Arial"/>
                <w:bCs/>
              </w:rPr>
              <w:t>Ensure that all legal requirements relating to Mental Capacity Act (2005), Safeguarding and Mental Health Act (2007), and Deprivation of Liberty Safeguards (2015) are considered and adhered to.</w:t>
            </w:r>
          </w:p>
          <w:p w14:paraId="1EDCF41B" w14:textId="77777777" w:rsidR="00B91175" w:rsidRPr="007D677D" w:rsidRDefault="00B91175" w:rsidP="00B91175">
            <w:pPr>
              <w:ind w:left="360"/>
              <w:rPr>
                <w:rFonts w:ascii="Arial" w:hAnsi="Arial" w:cs="Arial"/>
                <w:bCs/>
              </w:rPr>
            </w:pPr>
          </w:p>
          <w:p w14:paraId="5A3136ED" w14:textId="77777777" w:rsidR="00B91175" w:rsidRPr="007D677D" w:rsidRDefault="00B91175" w:rsidP="008C393E">
            <w:pPr>
              <w:numPr>
                <w:ilvl w:val="0"/>
                <w:numId w:val="1"/>
              </w:numPr>
              <w:rPr>
                <w:rFonts w:ascii="Arial" w:hAnsi="Arial" w:cs="Arial"/>
                <w:bCs/>
              </w:rPr>
            </w:pPr>
            <w:r w:rsidRPr="007D677D">
              <w:rPr>
                <w:rFonts w:ascii="Arial" w:hAnsi="Arial" w:cs="Arial"/>
                <w:bCs/>
              </w:rPr>
              <w:t>Recognise the limits of own competency and professional boundaries and make appropriate and timely referrals to other services where required.</w:t>
            </w:r>
          </w:p>
          <w:p w14:paraId="2D151830" w14:textId="77777777" w:rsidR="0054025D" w:rsidRPr="007D677D" w:rsidRDefault="0054025D" w:rsidP="0054025D">
            <w:pPr>
              <w:rPr>
                <w:rFonts w:ascii="Arial" w:hAnsi="Arial" w:cs="Arial"/>
                <w:bCs/>
              </w:rPr>
            </w:pPr>
          </w:p>
          <w:p w14:paraId="1D4DA71B" w14:textId="77777777" w:rsidR="00B91175" w:rsidRPr="00622BED" w:rsidRDefault="0054025D" w:rsidP="008C393E">
            <w:pPr>
              <w:numPr>
                <w:ilvl w:val="0"/>
                <w:numId w:val="1"/>
              </w:numPr>
              <w:rPr>
                <w:rFonts w:ascii="Arial" w:hAnsi="Arial" w:cs="Arial"/>
                <w:bCs/>
              </w:rPr>
            </w:pPr>
            <w:r w:rsidRPr="007D677D">
              <w:rPr>
                <w:rFonts w:ascii="Arial" w:hAnsi="Arial" w:cs="Arial"/>
              </w:rPr>
              <w:t>Undertake other duties as may be required and which are commensurate with the post and grade.</w:t>
            </w:r>
          </w:p>
          <w:p w14:paraId="47107D17" w14:textId="77777777" w:rsidR="0054025D" w:rsidRPr="00D70B69" w:rsidRDefault="0054025D" w:rsidP="00D70B69">
            <w:pPr>
              <w:rPr>
                <w:rFonts w:ascii="Arial" w:hAnsi="Arial" w:cs="Arial"/>
                <w:bCs/>
              </w:rPr>
            </w:pPr>
          </w:p>
          <w:p w14:paraId="79137B45" w14:textId="77777777" w:rsidR="002A2453" w:rsidRPr="007D677D" w:rsidRDefault="002A2453" w:rsidP="0054025D">
            <w:pPr>
              <w:pStyle w:val="ListParagraph"/>
              <w:rPr>
                <w:rFonts w:ascii="Arial" w:hAnsi="Arial" w:cs="Arial"/>
                <w:bCs/>
              </w:rPr>
            </w:pPr>
          </w:p>
          <w:p w14:paraId="5E9BC3BB" w14:textId="73403828" w:rsidR="0082588C" w:rsidRPr="007D677D" w:rsidRDefault="0082588C" w:rsidP="00A75CC0">
            <w:pPr>
              <w:rPr>
                <w:rFonts w:ascii="Arial" w:hAnsi="Arial" w:cs="Arial"/>
                <w:b/>
                <w:bCs/>
              </w:rPr>
            </w:pPr>
            <w:r w:rsidRPr="007D677D">
              <w:rPr>
                <w:rFonts w:ascii="Arial" w:hAnsi="Arial" w:cs="Arial"/>
                <w:b/>
                <w:bCs/>
              </w:rPr>
              <w:t>Education</w:t>
            </w:r>
            <w:r w:rsidR="00D6096F" w:rsidRPr="007D677D">
              <w:rPr>
                <w:rFonts w:ascii="Arial" w:hAnsi="Arial" w:cs="Arial"/>
                <w:b/>
                <w:bCs/>
              </w:rPr>
              <w:t>:</w:t>
            </w:r>
          </w:p>
          <w:p w14:paraId="18B0B7C0" w14:textId="77777777" w:rsidR="00D6096F" w:rsidRPr="007D677D" w:rsidRDefault="00D6096F" w:rsidP="0082588C">
            <w:pPr>
              <w:ind w:left="360"/>
              <w:rPr>
                <w:rFonts w:ascii="Arial" w:hAnsi="Arial" w:cs="Arial"/>
                <w:b/>
                <w:bCs/>
              </w:rPr>
            </w:pPr>
          </w:p>
          <w:p w14:paraId="040E2026" w14:textId="1FF00AA6" w:rsidR="0082588C" w:rsidRPr="007D677D" w:rsidRDefault="0082588C" w:rsidP="005C0FE4">
            <w:pPr>
              <w:numPr>
                <w:ilvl w:val="0"/>
                <w:numId w:val="1"/>
              </w:numPr>
              <w:rPr>
                <w:rFonts w:ascii="Arial" w:hAnsi="Arial" w:cs="Arial"/>
                <w:bCs/>
              </w:rPr>
            </w:pPr>
            <w:r w:rsidRPr="007D677D">
              <w:rPr>
                <w:rFonts w:ascii="Arial" w:hAnsi="Arial" w:cs="Arial"/>
                <w:bCs/>
              </w:rPr>
              <w:t xml:space="preserve">To participate in </w:t>
            </w:r>
            <w:r w:rsidR="002D3117" w:rsidRPr="007D677D">
              <w:rPr>
                <w:rFonts w:ascii="Arial" w:hAnsi="Arial" w:cs="Arial"/>
                <w:bCs/>
              </w:rPr>
              <w:t>and</w:t>
            </w:r>
            <w:r w:rsidRPr="007D677D">
              <w:rPr>
                <w:rFonts w:ascii="Arial" w:hAnsi="Arial" w:cs="Arial"/>
                <w:bCs/>
              </w:rPr>
              <w:t xml:space="preserve"> lead, </w:t>
            </w:r>
            <w:r w:rsidR="002D3117" w:rsidRPr="007D677D">
              <w:rPr>
                <w:rFonts w:ascii="Arial" w:hAnsi="Arial" w:cs="Arial"/>
                <w:bCs/>
              </w:rPr>
              <w:t xml:space="preserve">patient and carer </w:t>
            </w:r>
            <w:r w:rsidR="00495106" w:rsidRPr="007D677D">
              <w:rPr>
                <w:rFonts w:ascii="Arial" w:hAnsi="Arial" w:cs="Arial"/>
                <w:bCs/>
              </w:rPr>
              <w:t xml:space="preserve">dementia </w:t>
            </w:r>
            <w:r w:rsidR="002D3117" w:rsidRPr="007D677D">
              <w:rPr>
                <w:rFonts w:ascii="Arial" w:hAnsi="Arial" w:cs="Arial"/>
                <w:bCs/>
              </w:rPr>
              <w:t>programmes</w:t>
            </w:r>
            <w:r w:rsidR="00495106" w:rsidRPr="007D677D">
              <w:rPr>
                <w:rFonts w:ascii="Arial" w:hAnsi="Arial" w:cs="Arial"/>
                <w:bCs/>
              </w:rPr>
              <w:t>, formal</w:t>
            </w:r>
            <w:r w:rsidRPr="007D677D">
              <w:rPr>
                <w:rFonts w:ascii="Arial" w:hAnsi="Arial" w:cs="Arial"/>
                <w:bCs/>
              </w:rPr>
              <w:t xml:space="preserve"> training events such as courses, conferences, seminars and workshops at all levels, maintaining and contributing to higher level educational </w:t>
            </w:r>
            <w:r w:rsidR="005C0FE4" w:rsidRPr="007D677D">
              <w:rPr>
                <w:rFonts w:ascii="Arial" w:hAnsi="Arial" w:cs="Arial"/>
                <w:bCs/>
              </w:rPr>
              <w:t>p</w:t>
            </w:r>
            <w:r w:rsidRPr="007D677D">
              <w:rPr>
                <w:rFonts w:ascii="Arial" w:hAnsi="Arial" w:cs="Arial"/>
                <w:bCs/>
              </w:rPr>
              <w:t xml:space="preserve">rogrammes in dementia care, and promoting best practice in dementia care. </w:t>
            </w:r>
          </w:p>
          <w:p w14:paraId="0D702FB7" w14:textId="77777777" w:rsidR="005C0FE4" w:rsidRPr="007D677D" w:rsidRDefault="005C0FE4" w:rsidP="005C0FE4">
            <w:pPr>
              <w:ind w:left="720"/>
              <w:rPr>
                <w:rFonts w:ascii="Arial" w:hAnsi="Arial" w:cs="Arial"/>
                <w:bCs/>
              </w:rPr>
            </w:pPr>
          </w:p>
          <w:p w14:paraId="0018858A" w14:textId="77777777" w:rsidR="0082588C" w:rsidRPr="007D677D" w:rsidRDefault="0082588C" w:rsidP="005C0FE4">
            <w:pPr>
              <w:ind w:left="720"/>
              <w:rPr>
                <w:rFonts w:ascii="Arial" w:hAnsi="Arial" w:cs="Arial"/>
                <w:bCs/>
              </w:rPr>
            </w:pPr>
          </w:p>
          <w:p w14:paraId="6D70A130" w14:textId="2096D2DC" w:rsidR="0082588C" w:rsidRPr="007D677D" w:rsidRDefault="0082588C" w:rsidP="00912EDD">
            <w:pPr>
              <w:numPr>
                <w:ilvl w:val="0"/>
                <w:numId w:val="1"/>
              </w:numPr>
              <w:rPr>
                <w:rFonts w:ascii="Arial" w:hAnsi="Arial" w:cs="Arial"/>
                <w:bCs/>
              </w:rPr>
            </w:pPr>
            <w:r w:rsidRPr="007D677D">
              <w:rPr>
                <w:rFonts w:ascii="Arial" w:hAnsi="Arial" w:cs="Arial"/>
                <w:bCs/>
              </w:rPr>
              <w:lastRenderedPageBreak/>
              <w:t>To maintain up to date knowledge base of resources, service provision, policy context, new approaches, interventions and treatments in dementia care and contribute to local policy and procedure development and review</w:t>
            </w:r>
          </w:p>
          <w:p w14:paraId="120AD915" w14:textId="77777777" w:rsidR="00BE43AB" w:rsidRPr="007D677D" w:rsidRDefault="00BE43AB" w:rsidP="00BE43AB">
            <w:pPr>
              <w:ind w:left="720"/>
              <w:rPr>
                <w:rFonts w:ascii="Arial" w:hAnsi="Arial" w:cs="Arial"/>
                <w:bCs/>
              </w:rPr>
            </w:pPr>
          </w:p>
          <w:p w14:paraId="130215BD" w14:textId="7A694C96" w:rsidR="00BE43AB" w:rsidRPr="007D677D" w:rsidRDefault="00BE43AB" w:rsidP="00BE43AB">
            <w:pPr>
              <w:pStyle w:val="ListParagraph"/>
              <w:numPr>
                <w:ilvl w:val="0"/>
                <w:numId w:val="1"/>
              </w:numPr>
              <w:rPr>
                <w:rFonts w:ascii="Arial" w:hAnsi="Arial" w:cs="Arial"/>
                <w:bCs/>
              </w:rPr>
            </w:pPr>
            <w:r w:rsidRPr="007D677D">
              <w:rPr>
                <w:rFonts w:ascii="Arial" w:hAnsi="Arial" w:cs="Arial"/>
                <w:bCs/>
              </w:rPr>
              <w:t>Work in partnership with colleagues to provide support and information to families, particularly around advance care planning, communication skills, best interest decisions and end of life care.</w:t>
            </w:r>
          </w:p>
          <w:p w14:paraId="5208B299" w14:textId="77777777" w:rsidR="00BE43AB" w:rsidRPr="007D677D" w:rsidRDefault="00BE43AB" w:rsidP="00BE43AB">
            <w:pPr>
              <w:ind w:left="720"/>
              <w:rPr>
                <w:rFonts w:ascii="Arial" w:hAnsi="Arial" w:cs="Arial"/>
                <w:bCs/>
              </w:rPr>
            </w:pPr>
          </w:p>
          <w:p w14:paraId="32B8879A" w14:textId="3A7F496B" w:rsidR="00BE43AB" w:rsidRPr="007D677D" w:rsidRDefault="00BE43AB" w:rsidP="00BE43AB">
            <w:pPr>
              <w:pStyle w:val="ListParagraph"/>
              <w:numPr>
                <w:ilvl w:val="0"/>
                <w:numId w:val="1"/>
              </w:numPr>
              <w:rPr>
                <w:rFonts w:ascii="Arial" w:hAnsi="Arial" w:cs="Arial"/>
                <w:bCs/>
              </w:rPr>
            </w:pPr>
            <w:r w:rsidRPr="007D677D">
              <w:rPr>
                <w:rFonts w:ascii="Arial" w:hAnsi="Arial" w:cs="Arial"/>
                <w:bCs/>
              </w:rPr>
              <w:t>Provide in-house training for Hospice staff as part of ongoing training programmes.</w:t>
            </w:r>
          </w:p>
          <w:p w14:paraId="6C36E7A0" w14:textId="77777777" w:rsidR="00BE43AB" w:rsidRPr="007D677D" w:rsidRDefault="00BE43AB" w:rsidP="00BE43AB">
            <w:pPr>
              <w:ind w:left="720"/>
              <w:rPr>
                <w:rFonts w:ascii="Arial" w:hAnsi="Arial" w:cs="Arial"/>
                <w:bCs/>
              </w:rPr>
            </w:pPr>
          </w:p>
          <w:p w14:paraId="14E4A427" w14:textId="6E60A31C" w:rsidR="0082588C" w:rsidRPr="007D677D" w:rsidRDefault="00BE43AB" w:rsidP="00BE43AB">
            <w:pPr>
              <w:pStyle w:val="ListParagraph"/>
              <w:numPr>
                <w:ilvl w:val="0"/>
                <w:numId w:val="1"/>
              </w:numPr>
              <w:rPr>
                <w:rFonts w:ascii="Arial" w:hAnsi="Arial" w:cs="Arial"/>
                <w:bCs/>
              </w:rPr>
            </w:pPr>
            <w:r w:rsidRPr="007D677D">
              <w:rPr>
                <w:rFonts w:ascii="Arial" w:hAnsi="Arial" w:cs="Arial"/>
                <w:bCs/>
              </w:rPr>
              <w:t>To ensure own compliance with professional bodies such as CSP, RCOT, mandatory training, revalidation requirements, continual professional development and competency development to ensure clinical effectiveness.</w:t>
            </w:r>
          </w:p>
          <w:p w14:paraId="1B216722" w14:textId="77777777" w:rsidR="00B91175" w:rsidRPr="007D677D" w:rsidRDefault="00B91175" w:rsidP="0054025D">
            <w:pPr>
              <w:ind w:left="360"/>
              <w:rPr>
                <w:rFonts w:ascii="Arial" w:hAnsi="Arial" w:cs="Arial"/>
                <w:bCs/>
              </w:rPr>
            </w:pPr>
            <w:r w:rsidRPr="007D677D">
              <w:rPr>
                <w:rFonts w:ascii="Arial" w:hAnsi="Arial" w:cs="Arial"/>
                <w:bCs/>
              </w:rPr>
              <w:tab/>
            </w:r>
          </w:p>
          <w:p w14:paraId="6B7E534C" w14:textId="44135B32" w:rsidR="00B91175" w:rsidRPr="007D677D" w:rsidRDefault="00B91175" w:rsidP="00A75CC0">
            <w:pPr>
              <w:rPr>
                <w:rFonts w:ascii="Arial" w:hAnsi="Arial" w:cs="Arial"/>
                <w:bCs/>
              </w:rPr>
            </w:pPr>
            <w:r w:rsidRPr="007D677D">
              <w:rPr>
                <w:rFonts w:ascii="Arial" w:hAnsi="Arial" w:cs="Arial"/>
                <w:b/>
                <w:bCs/>
              </w:rPr>
              <w:t>Evaluation and Audit</w:t>
            </w:r>
            <w:r w:rsidR="00A75CC0" w:rsidRPr="007D677D">
              <w:rPr>
                <w:rFonts w:ascii="Arial" w:hAnsi="Arial" w:cs="Arial"/>
                <w:b/>
                <w:bCs/>
              </w:rPr>
              <w:t>:</w:t>
            </w:r>
            <w:r w:rsidRPr="007D677D">
              <w:rPr>
                <w:rFonts w:ascii="Arial" w:hAnsi="Arial" w:cs="Arial"/>
                <w:b/>
                <w:bCs/>
              </w:rPr>
              <w:t xml:space="preserve"> </w:t>
            </w:r>
          </w:p>
          <w:p w14:paraId="684E838B" w14:textId="77777777" w:rsidR="00B91175" w:rsidRPr="007D677D" w:rsidRDefault="00B91175" w:rsidP="0054025D">
            <w:pPr>
              <w:ind w:left="360"/>
              <w:rPr>
                <w:rFonts w:ascii="Arial" w:hAnsi="Arial" w:cs="Arial"/>
                <w:bCs/>
              </w:rPr>
            </w:pPr>
          </w:p>
          <w:p w14:paraId="1082BA89" w14:textId="1EA557B6" w:rsidR="00B91175" w:rsidRPr="007D677D" w:rsidRDefault="0082588C" w:rsidP="008C393E">
            <w:pPr>
              <w:numPr>
                <w:ilvl w:val="0"/>
                <w:numId w:val="1"/>
              </w:numPr>
              <w:rPr>
                <w:rFonts w:ascii="Arial" w:hAnsi="Arial" w:cs="Arial"/>
                <w:bCs/>
              </w:rPr>
            </w:pPr>
            <w:r w:rsidRPr="007D677D">
              <w:rPr>
                <w:rFonts w:ascii="Arial" w:hAnsi="Arial" w:cs="Arial"/>
                <w:bCs/>
              </w:rPr>
              <w:t>S</w:t>
            </w:r>
            <w:r w:rsidR="00B91175" w:rsidRPr="007D677D">
              <w:rPr>
                <w:rFonts w:ascii="Arial" w:hAnsi="Arial" w:cs="Arial"/>
                <w:bCs/>
              </w:rPr>
              <w:t xml:space="preserve">upport the audit and evaluation of practice and interventions, quality improvements and initiatives aimed at improving the delivery of palliative and end of life dementia care </w:t>
            </w:r>
            <w:r w:rsidR="0054025D" w:rsidRPr="007D677D">
              <w:rPr>
                <w:rFonts w:ascii="Arial" w:hAnsi="Arial" w:cs="Arial"/>
                <w:bCs/>
              </w:rPr>
              <w:t>at East Cheshire Hospice.</w:t>
            </w:r>
          </w:p>
          <w:p w14:paraId="023AE1C8" w14:textId="77777777" w:rsidR="00B91175" w:rsidRPr="007D677D" w:rsidRDefault="00B91175" w:rsidP="0054025D">
            <w:pPr>
              <w:ind w:left="360"/>
              <w:rPr>
                <w:rFonts w:ascii="Arial" w:hAnsi="Arial" w:cs="Arial"/>
                <w:bCs/>
              </w:rPr>
            </w:pPr>
          </w:p>
          <w:p w14:paraId="78476463" w14:textId="6618EBC0" w:rsidR="00B91175" w:rsidRPr="007D677D" w:rsidRDefault="00B91175" w:rsidP="008C393E">
            <w:pPr>
              <w:numPr>
                <w:ilvl w:val="0"/>
                <w:numId w:val="1"/>
              </w:numPr>
              <w:rPr>
                <w:rFonts w:ascii="Arial" w:hAnsi="Arial" w:cs="Arial"/>
                <w:bCs/>
              </w:rPr>
            </w:pPr>
            <w:r w:rsidRPr="007D677D">
              <w:rPr>
                <w:rFonts w:ascii="Arial" w:hAnsi="Arial" w:cs="Arial"/>
                <w:bCs/>
              </w:rPr>
              <w:t>Be fully aware of and comply with the Data Protection Act (1998) and Caldicott principles in relation to protecting the confidentiality of patient and service-user information and enabling appropriate information-sharing.</w:t>
            </w:r>
          </w:p>
          <w:p w14:paraId="27FA7E27" w14:textId="77777777" w:rsidR="00A221DA" w:rsidRPr="007D677D" w:rsidRDefault="00A221DA" w:rsidP="0054025D">
            <w:pPr>
              <w:ind w:left="360"/>
              <w:rPr>
                <w:rFonts w:ascii="Arial" w:hAnsi="Arial" w:cs="Arial"/>
                <w:b/>
                <w:bCs/>
              </w:rPr>
            </w:pPr>
          </w:p>
          <w:p w14:paraId="583CD520" w14:textId="7DB92D7F" w:rsidR="00B91175" w:rsidRPr="007D677D" w:rsidRDefault="00B91175" w:rsidP="00A75CC0">
            <w:pPr>
              <w:rPr>
                <w:rFonts w:ascii="Arial" w:hAnsi="Arial" w:cs="Arial"/>
                <w:bCs/>
              </w:rPr>
            </w:pPr>
            <w:r w:rsidRPr="007D677D">
              <w:rPr>
                <w:rFonts w:ascii="Arial" w:hAnsi="Arial" w:cs="Arial"/>
                <w:b/>
                <w:bCs/>
              </w:rPr>
              <w:t>Professional</w:t>
            </w:r>
            <w:r w:rsidR="00A75CC0" w:rsidRPr="007D677D">
              <w:rPr>
                <w:rFonts w:ascii="Arial" w:hAnsi="Arial" w:cs="Arial"/>
                <w:b/>
                <w:bCs/>
              </w:rPr>
              <w:t>:</w:t>
            </w:r>
            <w:r w:rsidRPr="007D677D">
              <w:rPr>
                <w:rFonts w:ascii="Arial" w:hAnsi="Arial" w:cs="Arial"/>
                <w:b/>
                <w:bCs/>
              </w:rPr>
              <w:t xml:space="preserve"> </w:t>
            </w:r>
          </w:p>
          <w:p w14:paraId="30C91BF8" w14:textId="77777777" w:rsidR="00B91175" w:rsidRPr="007D677D" w:rsidRDefault="00B91175" w:rsidP="0054025D">
            <w:pPr>
              <w:ind w:left="360"/>
              <w:rPr>
                <w:rFonts w:ascii="Arial" w:hAnsi="Arial" w:cs="Arial"/>
                <w:bCs/>
              </w:rPr>
            </w:pPr>
          </w:p>
          <w:p w14:paraId="719AD9F5" w14:textId="6D285085" w:rsidR="00DE46F7" w:rsidRPr="007D677D" w:rsidRDefault="00DE46F7" w:rsidP="00DE46F7">
            <w:pPr>
              <w:pStyle w:val="ListParagraph"/>
              <w:numPr>
                <w:ilvl w:val="0"/>
                <w:numId w:val="8"/>
              </w:numPr>
              <w:rPr>
                <w:rFonts w:ascii="Arial" w:hAnsi="Arial" w:cs="Arial"/>
              </w:rPr>
            </w:pPr>
            <w:r w:rsidRPr="007D677D">
              <w:rPr>
                <w:rFonts w:ascii="Arial" w:hAnsi="Arial" w:cs="Arial"/>
              </w:rPr>
              <w:t xml:space="preserve">To promote professional standards of behaviour and ensure personal accountability as articulated in </w:t>
            </w:r>
            <w:r w:rsidR="00BB1931" w:rsidRPr="007D677D">
              <w:rPr>
                <w:rFonts w:ascii="Arial" w:hAnsi="Arial" w:cs="Arial"/>
              </w:rPr>
              <w:t xml:space="preserve">regulating body for discipline. </w:t>
            </w:r>
          </w:p>
          <w:p w14:paraId="542A31ED" w14:textId="77777777" w:rsidR="00B91175" w:rsidRPr="007D677D" w:rsidRDefault="00B91175" w:rsidP="0054025D">
            <w:pPr>
              <w:ind w:left="360"/>
              <w:rPr>
                <w:rFonts w:ascii="Arial" w:hAnsi="Arial" w:cs="Arial"/>
                <w:bCs/>
              </w:rPr>
            </w:pPr>
          </w:p>
          <w:p w14:paraId="71CA3E1E" w14:textId="17F3190B" w:rsidR="00B91175" w:rsidRPr="007D677D" w:rsidRDefault="00B91175" w:rsidP="008C393E">
            <w:pPr>
              <w:numPr>
                <w:ilvl w:val="0"/>
                <w:numId w:val="1"/>
              </w:numPr>
              <w:rPr>
                <w:rFonts w:ascii="Arial" w:hAnsi="Arial" w:cs="Arial"/>
                <w:bCs/>
              </w:rPr>
            </w:pPr>
            <w:r w:rsidRPr="007D677D">
              <w:rPr>
                <w:rFonts w:ascii="Arial" w:hAnsi="Arial" w:cs="Arial"/>
                <w:bCs/>
              </w:rPr>
              <w:t xml:space="preserve">To maintain professional registration in line with </w:t>
            </w:r>
            <w:r w:rsidR="00FF537A" w:rsidRPr="007D677D">
              <w:rPr>
                <w:rFonts w:ascii="Arial" w:hAnsi="Arial" w:cs="Arial"/>
                <w:bCs/>
              </w:rPr>
              <w:t>regulating body</w:t>
            </w:r>
            <w:r w:rsidR="00C36F8F" w:rsidRPr="007D677D">
              <w:rPr>
                <w:rFonts w:ascii="Arial" w:hAnsi="Arial" w:cs="Arial"/>
                <w:bCs/>
              </w:rPr>
              <w:t xml:space="preserve"> for discipline. </w:t>
            </w:r>
          </w:p>
          <w:p w14:paraId="76BDE9C0" w14:textId="77777777" w:rsidR="00B91175" w:rsidRPr="007D677D" w:rsidRDefault="00B91175" w:rsidP="0054025D">
            <w:pPr>
              <w:rPr>
                <w:rFonts w:ascii="Arial" w:hAnsi="Arial" w:cs="Arial"/>
                <w:bCs/>
              </w:rPr>
            </w:pPr>
          </w:p>
          <w:p w14:paraId="6EBD5778" w14:textId="77777777" w:rsidR="00B91175" w:rsidRPr="007D677D" w:rsidRDefault="00B91175" w:rsidP="008C393E">
            <w:pPr>
              <w:numPr>
                <w:ilvl w:val="0"/>
                <w:numId w:val="1"/>
              </w:numPr>
              <w:rPr>
                <w:rFonts w:ascii="Arial" w:hAnsi="Arial" w:cs="Arial"/>
                <w:bCs/>
              </w:rPr>
            </w:pPr>
            <w:r w:rsidRPr="007D677D">
              <w:rPr>
                <w:rFonts w:ascii="Arial" w:hAnsi="Arial" w:cs="Arial"/>
                <w:bCs/>
              </w:rPr>
              <w:t>Maintain up-to-date knowledge of evidence-based palliative and end of life care recommendations on supporting people with dementia at the end of their lives and their carers/families.</w:t>
            </w:r>
          </w:p>
          <w:p w14:paraId="70D18602" w14:textId="77777777" w:rsidR="00B91175" w:rsidRPr="007D677D" w:rsidRDefault="00B91175" w:rsidP="0054025D">
            <w:pPr>
              <w:ind w:left="720"/>
              <w:rPr>
                <w:rFonts w:ascii="Arial" w:hAnsi="Arial" w:cs="Arial"/>
                <w:bCs/>
              </w:rPr>
            </w:pPr>
          </w:p>
          <w:p w14:paraId="310EFED4" w14:textId="77777777" w:rsidR="00B91175" w:rsidRPr="007D677D" w:rsidRDefault="00B91175" w:rsidP="008C393E">
            <w:pPr>
              <w:numPr>
                <w:ilvl w:val="0"/>
                <w:numId w:val="1"/>
              </w:numPr>
              <w:rPr>
                <w:rFonts w:ascii="Arial" w:hAnsi="Arial" w:cs="Arial"/>
                <w:bCs/>
              </w:rPr>
            </w:pPr>
            <w:r w:rsidRPr="007D677D">
              <w:rPr>
                <w:rFonts w:ascii="Arial" w:hAnsi="Arial" w:cs="Arial"/>
                <w:bCs/>
              </w:rPr>
              <w:t xml:space="preserve">To work collaboratively with colleagues in all settings to maintain effective relationships and promote the work of </w:t>
            </w:r>
            <w:r w:rsidR="0054025D" w:rsidRPr="007D677D">
              <w:rPr>
                <w:rFonts w:ascii="Arial" w:hAnsi="Arial" w:cs="Arial"/>
                <w:bCs/>
              </w:rPr>
              <w:t>East Cheshire Hospice.</w:t>
            </w:r>
          </w:p>
          <w:p w14:paraId="2752C77C" w14:textId="77777777" w:rsidR="00B91175" w:rsidRPr="007D677D" w:rsidRDefault="00B91175" w:rsidP="0054025D">
            <w:pPr>
              <w:ind w:left="360"/>
              <w:rPr>
                <w:rFonts w:ascii="Arial" w:hAnsi="Arial" w:cs="Arial"/>
                <w:bCs/>
              </w:rPr>
            </w:pPr>
          </w:p>
          <w:p w14:paraId="2DBBA9ED" w14:textId="77777777" w:rsidR="0054025D" w:rsidRPr="007D677D" w:rsidRDefault="00B91175" w:rsidP="008C393E">
            <w:pPr>
              <w:numPr>
                <w:ilvl w:val="0"/>
                <w:numId w:val="1"/>
              </w:numPr>
              <w:rPr>
                <w:rFonts w:ascii="Arial" w:hAnsi="Arial" w:cs="Arial"/>
                <w:bCs/>
              </w:rPr>
            </w:pPr>
            <w:r w:rsidRPr="007D677D">
              <w:rPr>
                <w:rFonts w:ascii="Arial" w:hAnsi="Arial" w:cs="Arial"/>
                <w:bCs/>
              </w:rPr>
              <w:t xml:space="preserve">Be aware of current research related to dementia treatments/interventions and support people with dementia/carers/families to get involved in research where appropriate. </w:t>
            </w:r>
          </w:p>
          <w:p w14:paraId="1372C6B0" w14:textId="77777777" w:rsidR="0054025D" w:rsidRPr="007D677D" w:rsidRDefault="0054025D" w:rsidP="0054025D">
            <w:pPr>
              <w:pStyle w:val="ListParagraph"/>
              <w:rPr>
                <w:rFonts w:ascii="Arial" w:hAnsi="Arial" w:cs="Arial"/>
                <w:bCs/>
              </w:rPr>
            </w:pPr>
          </w:p>
          <w:p w14:paraId="353CFC65" w14:textId="633BBF80" w:rsidR="0054025D" w:rsidRPr="007D677D" w:rsidRDefault="0054025D" w:rsidP="008C393E">
            <w:pPr>
              <w:numPr>
                <w:ilvl w:val="0"/>
                <w:numId w:val="1"/>
              </w:numPr>
              <w:rPr>
                <w:rFonts w:ascii="Arial" w:hAnsi="Arial" w:cs="Arial"/>
                <w:bCs/>
              </w:rPr>
            </w:pPr>
            <w:r w:rsidRPr="007D677D">
              <w:rPr>
                <w:rFonts w:ascii="Arial" w:hAnsi="Arial" w:cs="Arial"/>
                <w:bCs/>
              </w:rPr>
              <w:t xml:space="preserve">Participate in local/ Hospice steering groups and develop and maintain positive working relationships </w:t>
            </w:r>
            <w:r w:rsidR="00A221DA" w:rsidRPr="007D677D">
              <w:rPr>
                <w:rFonts w:ascii="Arial" w:hAnsi="Arial" w:cs="Arial"/>
                <w:bCs/>
              </w:rPr>
              <w:t>within the local care communities.</w:t>
            </w:r>
            <w:r w:rsidRPr="007D677D">
              <w:rPr>
                <w:rFonts w:ascii="Arial" w:hAnsi="Arial" w:cs="Arial"/>
                <w:bCs/>
              </w:rPr>
              <w:t xml:space="preserve"> </w:t>
            </w:r>
          </w:p>
          <w:p w14:paraId="3A1F21B1" w14:textId="77777777" w:rsidR="005F77BC" w:rsidRPr="007D677D" w:rsidRDefault="005F77BC" w:rsidP="005F77BC">
            <w:pPr>
              <w:pStyle w:val="ListParagraph"/>
              <w:rPr>
                <w:rFonts w:ascii="Arial" w:hAnsi="Arial" w:cs="Arial"/>
                <w:bCs/>
              </w:rPr>
            </w:pPr>
          </w:p>
          <w:p w14:paraId="71433397" w14:textId="77777777" w:rsidR="005F77BC" w:rsidRDefault="005F77BC" w:rsidP="005F77BC">
            <w:pPr>
              <w:ind w:left="720"/>
              <w:rPr>
                <w:rFonts w:ascii="Arial" w:hAnsi="Arial" w:cs="Arial"/>
                <w:bCs/>
              </w:rPr>
            </w:pPr>
          </w:p>
          <w:p w14:paraId="65F09FBC" w14:textId="77777777" w:rsidR="00F85805" w:rsidRDefault="00F85805" w:rsidP="005F77BC">
            <w:pPr>
              <w:ind w:left="720"/>
              <w:rPr>
                <w:rFonts w:ascii="Arial" w:hAnsi="Arial" w:cs="Arial"/>
                <w:bCs/>
              </w:rPr>
            </w:pPr>
          </w:p>
          <w:p w14:paraId="6340B1F3" w14:textId="77777777" w:rsidR="00F85805" w:rsidRPr="007D677D" w:rsidRDefault="00F85805" w:rsidP="005F77BC">
            <w:pPr>
              <w:ind w:left="720"/>
              <w:rPr>
                <w:rFonts w:ascii="Arial" w:hAnsi="Arial" w:cs="Arial"/>
                <w:bCs/>
              </w:rPr>
            </w:pPr>
          </w:p>
          <w:p w14:paraId="7FAB79D7" w14:textId="77777777" w:rsidR="00DE5605" w:rsidRPr="007D677D" w:rsidRDefault="00DE5605" w:rsidP="00DE5605">
            <w:pPr>
              <w:pStyle w:val="ListParagraph"/>
              <w:rPr>
                <w:rFonts w:ascii="Arial" w:hAnsi="Arial" w:cs="Arial"/>
                <w:bCs/>
              </w:rPr>
            </w:pPr>
          </w:p>
          <w:p w14:paraId="3CB7351C" w14:textId="34CA5FBD" w:rsidR="005C0FE4" w:rsidRPr="007D677D" w:rsidRDefault="005C0FE4" w:rsidP="00A75CC0">
            <w:pPr>
              <w:rPr>
                <w:rFonts w:ascii="Arial" w:hAnsi="Arial" w:cs="Arial"/>
                <w:b/>
                <w:bCs/>
              </w:rPr>
            </w:pPr>
            <w:r w:rsidRPr="007D677D">
              <w:rPr>
                <w:rFonts w:ascii="Arial" w:hAnsi="Arial" w:cs="Arial"/>
                <w:b/>
                <w:bCs/>
              </w:rPr>
              <w:t>Control of Infection</w:t>
            </w:r>
            <w:r w:rsidR="00A75CC0" w:rsidRPr="007D677D">
              <w:rPr>
                <w:rFonts w:ascii="Arial" w:hAnsi="Arial" w:cs="Arial"/>
                <w:b/>
                <w:bCs/>
              </w:rPr>
              <w:t>:</w:t>
            </w:r>
            <w:r w:rsidRPr="007D677D">
              <w:rPr>
                <w:rFonts w:ascii="Arial" w:hAnsi="Arial" w:cs="Arial"/>
                <w:b/>
                <w:bCs/>
              </w:rPr>
              <w:t xml:space="preserve"> </w:t>
            </w:r>
          </w:p>
          <w:p w14:paraId="0B2C1DC0" w14:textId="77777777" w:rsidR="005C0FE4" w:rsidRPr="007D677D" w:rsidRDefault="005C0FE4" w:rsidP="005C0FE4">
            <w:pPr>
              <w:ind w:left="360"/>
              <w:rPr>
                <w:rFonts w:ascii="Arial" w:hAnsi="Arial" w:cs="Arial"/>
                <w:b/>
                <w:bCs/>
              </w:rPr>
            </w:pPr>
          </w:p>
          <w:p w14:paraId="5B7D3DE0" w14:textId="3215D8D4" w:rsidR="005C0FE4" w:rsidRPr="007D677D" w:rsidRDefault="005C0FE4" w:rsidP="005C0FE4">
            <w:pPr>
              <w:numPr>
                <w:ilvl w:val="0"/>
                <w:numId w:val="7"/>
              </w:numPr>
              <w:ind w:left="709" w:hanging="283"/>
              <w:rPr>
                <w:rFonts w:ascii="Arial" w:hAnsi="Arial" w:cs="Arial"/>
              </w:rPr>
            </w:pPr>
            <w:r w:rsidRPr="007D677D">
              <w:rPr>
                <w:rFonts w:ascii="Arial" w:hAnsi="Arial" w:cs="Arial"/>
              </w:rPr>
              <w:t>Prevention and management of infection is the responsibility of all members of staff and volunteers working at East Cheshire Hospice and forms an integral element of patient safety programmes. Where control of infection regimes are in force they are to be complied with at all times and staff are reminded of the importance of maintaining a high standard of personal and environmental hygiene and to follow local protocols.</w:t>
            </w:r>
          </w:p>
          <w:p w14:paraId="4DD675C0" w14:textId="77777777" w:rsidR="003510B9" w:rsidRPr="007D677D" w:rsidRDefault="003510B9" w:rsidP="005C0FE4">
            <w:pPr>
              <w:pStyle w:val="ListParagraph"/>
              <w:ind w:left="0"/>
              <w:rPr>
                <w:rFonts w:ascii="Arial" w:hAnsi="Arial" w:cs="Arial"/>
                <w:bCs/>
              </w:rPr>
            </w:pPr>
          </w:p>
        </w:tc>
      </w:tr>
    </w:tbl>
    <w:p w14:paraId="6C7A861E" w14:textId="77777777" w:rsidR="00E97F54" w:rsidRPr="007D677D" w:rsidRDefault="00A36B73">
      <w:pPr>
        <w:rPr>
          <w:rFonts w:ascii="Arial" w:hAnsi="Arial" w:cs="Arial"/>
        </w:rPr>
      </w:pPr>
      <w:r w:rsidRPr="007D677D">
        <w:rPr>
          <w:rFonts w:ascii="Arial" w:hAnsi="Arial" w:cs="Arial"/>
        </w:rPr>
        <w:lastRenderedPageBreak/>
        <w:br w:type="page"/>
      </w:r>
    </w:p>
    <w:tbl>
      <w:tblPr>
        <w:tblpPr w:leftFromText="180" w:rightFromText="180" w:vertAnchor="text" w:horzAnchor="margin" w:tblpY="-61"/>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67"/>
        <w:gridCol w:w="5079"/>
        <w:gridCol w:w="3397"/>
      </w:tblGrid>
      <w:tr w:rsidR="00E97F54" w:rsidRPr="007D677D" w14:paraId="5630F41F" w14:textId="77777777" w:rsidTr="0092593D">
        <w:tc>
          <w:tcPr>
            <w:tcW w:w="103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82037" w14:textId="77777777" w:rsidR="00E97F54" w:rsidRPr="007D677D" w:rsidRDefault="00E97F54" w:rsidP="00E97F54">
            <w:pPr>
              <w:autoSpaceDE w:val="0"/>
              <w:autoSpaceDN w:val="0"/>
              <w:adjustRightInd w:val="0"/>
              <w:rPr>
                <w:rFonts w:ascii="Arial" w:hAnsi="Arial" w:cs="Arial"/>
                <w:b/>
                <w:bCs/>
                <w:color w:val="262824"/>
              </w:rPr>
            </w:pPr>
          </w:p>
          <w:p w14:paraId="2278A670" w14:textId="77777777" w:rsidR="00E97F54" w:rsidRPr="007D677D" w:rsidRDefault="00E97F54" w:rsidP="00E97F54">
            <w:pPr>
              <w:autoSpaceDE w:val="0"/>
              <w:autoSpaceDN w:val="0"/>
              <w:adjustRightInd w:val="0"/>
              <w:rPr>
                <w:rFonts w:ascii="Arial" w:hAnsi="Arial" w:cs="Arial"/>
                <w:b/>
                <w:bCs/>
                <w:color w:val="262824"/>
              </w:rPr>
            </w:pPr>
            <w:r w:rsidRPr="007D677D">
              <w:rPr>
                <w:rFonts w:ascii="Arial" w:hAnsi="Arial" w:cs="Arial"/>
                <w:b/>
                <w:bCs/>
                <w:color w:val="262824"/>
              </w:rPr>
              <w:t xml:space="preserve">Person specification: </w:t>
            </w:r>
          </w:p>
          <w:p w14:paraId="0995E2F8" w14:textId="77777777" w:rsidR="00E97F54" w:rsidRPr="007D677D" w:rsidRDefault="00E97F54" w:rsidP="00E97F54">
            <w:pPr>
              <w:autoSpaceDE w:val="0"/>
              <w:autoSpaceDN w:val="0"/>
              <w:adjustRightInd w:val="0"/>
              <w:rPr>
                <w:rFonts w:ascii="Arial" w:hAnsi="Arial" w:cs="Arial"/>
                <w:color w:val="262824"/>
              </w:rPr>
            </w:pPr>
          </w:p>
        </w:tc>
      </w:tr>
      <w:tr w:rsidR="00E97F54" w:rsidRPr="007D677D" w14:paraId="6C4377EB" w14:textId="77777777" w:rsidTr="009259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23"/>
        </w:trPr>
        <w:tc>
          <w:tcPr>
            <w:tcW w:w="1867" w:type="dxa"/>
            <w:tcBorders>
              <w:top w:val="single" w:sz="4" w:space="0" w:color="auto"/>
              <w:left w:val="single" w:sz="4" w:space="0" w:color="auto"/>
              <w:bottom w:val="single" w:sz="4" w:space="0" w:color="auto"/>
              <w:right w:val="single" w:sz="4" w:space="0" w:color="auto"/>
            </w:tcBorders>
          </w:tcPr>
          <w:p w14:paraId="2F1233A9" w14:textId="77777777" w:rsidR="00E97F54" w:rsidRPr="007D677D" w:rsidRDefault="00E97F54" w:rsidP="00E97F54">
            <w:pPr>
              <w:autoSpaceDE w:val="0"/>
              <w:autoSpaceDN w:val="0"/>
              <w:adjustRightInd w:val="0"/>
              <w:rPr>
                <w:rFonts w:ascii="Arial" w:hAnsi="Arial" w:cs="Arial"/>
                <w:b/>
                <w:bCs/>
                <w:color w:val="262824"/>
              </w:rPr>
            </w:pPr>
          </w:p>
        </w:tc>
        <w:tc>
          <w:tcPr>
            <w:tcW w:w="5079" w:type="dxa"/>
            <w:tcBorders>
              <w:top w:val="single" w:sz="4" w:space="0" w:color="auto"/>
              <w:left w:val="single" w:sz="4" w:space="0" w:color="auto"/>
              <w:bottom w:val="single" w:sz="4" w:space="0" w:color="auto"/>
              <w:right w:val="single" w:sz="4" w:space="0" w:color="auto"/>
            </w:tcBorders>
          </w:tcPr>
          <w:p w14:paraId="6854B189" w14:textId="77777777" w:rsidR="00E97F54" w:rsidRPr="007D677D" w:rsidRDefault="00E97F54" w:rsidP="00E97F54">
            <w:pPr>
              <w:autoSpaceDE w:val="0"/>
              <w:autoSpaceDN w:val="0"/>
              <w:adjustRightInd w:val="0"/>
              <w:rPr>
                <w:rFonts w:ascii="Arial" w:hAnsi="Arial" w:cs="Arial"/>
                <w:b/>
                <w:bCs/>
                <w:color w:val="262824"/>
              </w:rPr>
            </w:pPr>
            <w:r w:rsidRPr="007D677D">
              <w:rPr>
                <w:rFonts w:ascii="Arial" w:hAnsi="Arial" w:cs="Arial"/>
                <w:b/>
                <w:bCs/>
                <w:color w:val="262824"/>
              </w:rPr>
              <w:t>Essential</w:t>
            </w:r>
          </w:p>
        </w:tc>
        <w:tc>
          <w:tcPr>
            <w:tcW w:w="3397" w:type="dxa"/>
            <w:tcBorders>
              <w:top w:val="single" w:sz="4" w:space="0" w:color="auto"/>
              <w:left w:val="single" w:sz="4" w:space="0" w:color="auto"/>
              <w:bottom w:val="single" w:sz="4" w:space="0" w:color="auto"/>
              <w:right w:val="single" w:sz="4" w:space="0" w:color="auto"/>
            </w:tcBorders>
          </w:tcPr>
          <w:p w14:paraId="142BB821" w14:textId="77777777" w:rsidR="00E97F54" w:rsidRPr="007D677D" w:rsidRDefault="00E97F54" w:rsidP="00E97F54">
            <w:pPr>
              <w:autoSpaceDE w:val="0"/>
              <w:autoSpaceDN w:val="0"/>
              <w:adjustRightInd w:val="0"/>
              <w:rPr>
                <w:rFonts w:ascii="Arial" w:hAnsi="Arial" w:cs="Arial"/>
                <w:b/>
                <w:bCs/>
                <w:color w:val="262824"/>
              </w:rPr>
            </w:pPr>
            <w:r w:rsidRPr="007D677D">
              <w:rPr>
                <w:rFonts w:ascii="Arial" w:hAnsi="Arial" w:cs="Arial"/>
                <w:b/>
                <w:bCs/>
                <w:color w:val="262824"/>
              </w:rPr>
              <w:t>Desirable</w:t>
            </w:r>
          </w:p>
        </w:tc>
      </w:tr>
      <w:tr w:rsidR="00E97F54" w:rsidRPr="007D677D" w14:paraId="5A49A81D" w14:textId="77777777" w:rsidTr="009259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67" w:type="dxa"/>
            <w:tcBorders>
              <w:top w:val="single" w:sz="4" w:space="0" w:color="auto"/>
              <w:left w:val="single" w:sz="4" w:space="0" w:color="auto"/>
              <w:bottom w:val="single" w:sz="4" w:space="0" w:color="auto"/>
              <w:right w:val="single" w:sz="4" w:space="0" w:color="auto"/>
            </w:tcBorders>
          </w:tcPr>
          <w:p w14:paraId="735C5978" w14:textId="77777777" w:rsidR="00E97F54" w:rsidRPr="007D677D" w:rsidRDefault="00E97F54" w:rsidP="00E97F54">
            <w:pPr>
              <w:autoSpaceDE w:val="0"/>
              <w:autoSpaceDN w:val="0"/>
              <w:adjustRightInd w:val="0"/>
              <w:rPr>
                <w:rFonts w:ascii="Arial" w:hAnsi="Arial" w:cs="Arial"/>
                <w:b/>
                <w:bCs/>
                <w:color w:val="262824"/>
              </w:rPr>
            </w:pPr>
            <w:r w:rsidRPr="007D677D">
              <w:rPr>
                <w:rFonts w:ascii="Arial" w:hAnsi="Arial" w:cs="Arial"/>
                <w:b/>
                <w:bCs/>
                <w:color w:val="262824"/>
              </w:rPr>
              <w:t>Qualifications</w:t>
            </w:r>
          </w:p>
          <w:p w14:paraId="38E14E66" w14:textId="77777777" w:rsidR="00E97F54" w:rsidRPr="007D677D" w:rsidRDefault="00E97F54" w:rsidP="00E97F54">
            <w:pPr>
              <w:autoSpaceDE w:val="0"/>
              <w:autoSpaceDN w:val="0"/>
              <w:adjustRightInd w:val="0"/>
              <w:rPr>
                <w:rFonts w:ascii="Arial" w:hAnsi="Arial" w:cs="Arial"/>
                <w:b/>
                <w:bCs/>
                <w:color w:val="262824"/>
              </w:rPr>
            </w:pPr>
            <w:r w:rsidRPr="007D677D">
              <w:rPr>
                <w:rFonts w:ascii="Arial" w:hAnsi="Arial" w:cs="Arial"/>
                <w:b/>
                <w:bCs/>
                <w:color w:val="262824"/>
              </w:rPr>
              <w:t xml:space="preserve"> </w:t>
            </w:r>
          </w:p>
        </w:tc>
        <w:tc>
          <w:tcPr>
            <w:tcW w:w="5079" w:type="dxa"/>
            <w:tcBorders>
              <w:top w:val="single" w:sz="4" w:space="0" w:color="auto"/>
              <w:left w:val="single" w:sz="4" w:space="0" w:color="auto"/>
              <w:bottom w:val="single" w:sz="4" w:space="0" w:color="auto"/>
              <w:right w:val="single" w:sz="4" w:space="0" w:color="auto"/>
            </w:tcBorders>
          </w:tcPr>
          <w:p w14:paraId="7F5F2AC5" w14:textId="64B3C2FF" w:rsidR="00796315" w:rsidRPr="007D677D" w:rsidRDefault="00796315" w:rsidP="009802CE">
            <w:pPr>
              <w:pStyle w:val="ListParagraph"/>
              <w:numPr>
                <w:ilvl w:val="0"/>
                <w:numId w:val="9"/>
              </w:numPr>
              <w:autoSpaceDE w:val="0"/>
              <w:autoSpaceDN w:val="0"/>
              <w:adjustRightInd w:val="0"/>
              <w:rPr>
                <w:rFonts w:ascii="Arial" w:hAnsi="Arial" w:cs="Arial"/>
                <w:color w:val="262824"/>
              </w:rPr>
            </w:pPr>
            <w:r w:rsidRPr="007D677D">
              <w:rPr>
                <w:rFonts w:ascii="Arial" w:hAnsi="Arial" w:cs="Arial"/>
                <w:color w:val="262824"/>
              </w:rPr>
              <w:t xml:space="preserve">Diploma or degree in </w:t>
            </w:r>
            <w:r w:rsidR="009802CE">
              <w:rPr>
                <w:rFonts w:ascii="Arial" w:hAnsi="Arial" w:cs="Arial"/>
                <w:color w:val="262824"/>
              </w:rPr>
              <w:t xml:space="preserve">Mental Health </w:t>
            </w:r>
            <w:r w:rsidR="00D85183" w:rsidRPr="007D677D">
              <w:rPr>
                <w:rFonts w:ascii="Arial" w:hAnsi="Arial" w:cs="Arial"/>
                <w:color w:val="262824"/>
              </w:rPr>
              <w:t>Nursing</w:t>
            </w:r>
          </w:p>
          <w:p w14:paraId="24B911FD" w14:textId="77777777" w:rsidR="00796315" w:rsidRPr="007D677D" w:rsidRDefault="00796315" w:rsidP="00796315">
            <w:pPr>
              <w:autoSpaceDE w:val="0"/>
              <w:autoSpaceDN w:val="0"/>
              <w:adjustRightInd w:val="0"/>
              <w:rPr>
                <w:rFonts w:ascii="Arial" w:hAnsi="Arial" w:cs="Arial"/>
                <w:color w:val="262824"/>
              </w:rPr>
            </w:pPr>
          </w:p>
          <w:p w14:paraId="6AF3D0E7" w14:textId="1C056156" w:rsidR="00796315" w:rsidRDefault="00796315" w:rsidP="009802CE">
            <w:pPr>
              <w:pStyle w:val="ListParagraph"/>
              <w:numPr>
                <w:ilvl w:val="0"/>
                <w:numId w:val="9"/>
              </w:numPr>
              <w:autoSpaceDE w:val="0"/>
              <w:autoSpaceDN w:val="0"/>
              <w:adjustRightInd w:val="0"/>
              <w:rPr>
                <w:rFonts w:ascii="Arial" w:hAnsi="Arial" w:cs="Arial"/>
                <w:color w:val="262824"/>
              </w:rPr>
            </w:pPr>
            <w:r w:rsidRPr="007D677D">
              <w:rPr>
                <w:rFonts w:ascii="Arial" w:hAnsi="Arial" w:cs="Arial"/>
                <w:color w:val="262824"/>
              </w:rPr>
              <w:t xml:space="preserve">Communication skills </w:t>
            </w:r>
            <w:r w:rsidR="008E7B32" w:rsidRPr="007D677D">
              <w:rPr>
                <w:rFonts w:ascii="Arial" w:hAnsi="Arial" w:cs="Arial"/>
                <w:color w:val="262824"/>
              </w:rPr>
              <w:t>training</w:t>
            </w:r>
            <w:r w:rsidR="00187891" w:rsidRPr="007D677D">
              <w:rPr>
                <w:rFonts w:ascii="Arial" w:hAnsi="Arial" w:cs="Arial"/>
                <w:color w:val="262824"/>
              </w:rPr>
              <w:t xml:space="preserve"> </w:t>
            </w:r>
            <w:r w:rsidRPr="007D677D">
              <w:rPr>
                <w:rFonts w:ascii="Arial" w:hAnsi="Arial" w:cs="Arial"/>
                <w:color w:val="262824"/>
              </w:rPr>
              <w:t xml:space="preserve">(or commitment to achieve within one year) </w:t>
            </w:r>
          </w:p>
          <w:p w14:paraId="4D8F132B" w14:textId="77777777" w:rsidR="009802CE" w:rsidRPr="009802CE" w:rsidRDefault="009802CE" w:rsidP="009802CE">
            <w:pPr>
              <w:pStyle w:val="ListParagraph"/>
              <w:rPr>
                <w:rFonts w:ascii="Arial" w:hAnsi="Arial" w:cs="Arial"/>
                <w:color w:val="262824"/>
              </w:rPr>
            </w:pPr>
          </w:p>
          <w:p w14:paraId="45E148C9" w14:textId="77777777" w:rsidR="009802CE" w:rsidRPr="007D677D" w:rsidRDefault="009802CE" w:rsidP="009802CE">
            <w:pPr>
              <w:pStyle w:val="ListParagraph"/>
              <w:numPr>
                <w:ilvl w:val="0"/>
                <w:numId w:val="9"/>
              </w:numPr>
              <w:autoSpaceDE w:val="0"/>
              <w:autoSpaceDN w:val="0"/>
              <w:adjustRightInd w:val="0"/>
              <w:rPr>
                <w:rFonts w:ascii="Arial" w:hAnsi="Arial" w:cs="Arial"/>
                <w:color w:val="262824"/>
              </w:rPr>
            </w:pPr>
            <w:r>
              <w:rPr>
                <w:rFonts w:ascii="Arial" w:hAnsi="Arial" w:cs="Arial"/>
                <w:color w:val="262824"/>
              </w:rPr>
              <w:t>Registration on</w:t>
            </w:r>
            <w:r w:rsidRPr="007D677D">
              <w:rPr>
                <w:rFonts w:ascii="Arial" w:hAnsi="Arial" w:cs="Arial"/>
                <w:color w:val="262824"/>
              </w:rPr>
              <w:t xml:space="preserve"> NMC</w:t>
            </w:r>
          </w:p>
          <w:p w14:paraId="269392FD" w14:textId="77777777" w:rsidR="00E97F54" w:rsidRPr="007D677D" w:rsidRDefault="00E97F54" w:rsidP="008E7B32">
            <w:pPr>
              <w:autoSpaceDE w:val="0"/>
              <w:autoSpaceDN w:val="0"/>
              <w:adjustRightInd w:val="0"/>
              <w:rPr>
                <w:rFonts w:ascii="Arial" w:hAnsi="Arial" w:cs="Arial"/>
                <w:color w:val="262824"/>
              </w:rPr>
            </w:pPr>
          </w:p>
        </w:tc>
        <w:tc>
          <w:tcPr>
            <w:tcW w:w="3397" w:type="dxa"/>
            <w:tcBorders>
              <w:top w:val="single" w:sz="4" w:space="0" w:color="auto"/>
              <w:left w:val="single" w:sz="4" w:space="0" w:color="auto"/>
              <w:bottom w:val="single" w:sz="4" w:space="0" w:color="auto"/>
              <w:right w:val="single" w:sz="4" w:space="0" w:color="auto"/>
            </w:tcBorders>
          </w:tcPr>
          <w:p w14:paraId="067ABDA5" w14:textId="77777777" w:rsidR="00E97F54" w:rsidRPr="007D677D" w:rsidRDefault="00E97F54" w:rsidP="008E7B32">
            <w:pPr>
              <w:pStyle w:val="ListParagraph"/>
              <w:numPr>
                <w:ilvl w:val="0"/>
                <w:numId w:val="10"/>
              </w:numPr>
              <w:autoSpaceDE w:val="0"/>
              <w:autoSpaceDN w:val="0"/>
              <w:adjustRightInd w:val="0"/>
              <w:rPr>
                <w:rFonts w:ascii="Arial" w:hAnsi="Arial" w:cs="Arial"/>
                <w:color w:val="262824"/>
              </w:rPr>
            </w:pPr>
            <w:r w:rsidRPr="007D677D">
              <w:rPr>
                <w:rFonts w:ascii="Arial" w:hAnsi="Arial" w:cs="Arial"/>
                <w:color w:val="262824"/>
              </w:rPr>
              <w:t>Teaching qualification</w:t>
            </w:r>
          </w:p>
          <w:p w14:paraId="6726F0A1" w14:textId="77777777" w:rsidR="002C6395" w:rsidRPr="007D677D" w:rsidRDefault="002C6395" w:rsidP="00E97F54">
            <w:pPr>
              <w:autoSpaceDE w:val="0"/>
              <w:autoSpaceDN w:val="0"/>
              <w:adjustRightInd w:val="0"/>
              <w:rPr>
                <w:rFonts w:ascii="Arial" w:hAnsi="Arial" w:cs="Arial"/>
                <w:color w:val="262824"/>
              </w:rPr>
            </w:pPr>
          </w:p>
          <w:p w14:paraId="526BD8A1" w14:textId="77777777" w:rsidR="002C6395" w:rsidRPr="007D677D" w:rsidRDefault="002C6395" w:rsidP="008E7B32">
            <w:pPr>
              <w:pStyle w:val="ListParagraph"/>
              <w:numPr>
                <w:ilvl w:val="0"/>
                <w:numId w:val="10"/>
              </w:numPr>
              <w:autoSpaceDE w:val="0"/>
              <w:autoSpaceDN w:val="0"/>
              <w:adjustRightInd w:val="0"/>
              <w:rPr>
                <w:rFonts w:ascii="Arial" w:hAnsi="Arial" w:cs="Arial"/>
                <w:color w:val="262824"/>
              </w:rPr>
            </w:pPr>
            <w:r w:rsidRPr="007D677D">
              <w:rPr>
                <w:rFonts w:ascii="Arial" w:hAnsi="Arial" w:cs="Arial"/>
                <w:color w:val="262824"/>
              </w:rPr>
              <w:t xml:space="preserve">Advanced communication skills training </w:t>
            </w:r>
          </w:p>
          <w:p w14:paraId="0E626E6F" w14:textId="77777777" w:rsidR="008E7B32" w:rsidRPr="007D677D" w:rsidRDefault="008E7B32" w:rsidP="008E7B32">
            <w:pPr>
              <w:pStyle w:val="ListParagraph"/>
              <w:rPr>
                <w:rFonts w:ascii="Arial" w:hAnsi="Arial" w:cs="Arial"/>
                <w:color w:val="262824"/>
              </w:rPr>
            </w:pPr>
          </w:p>
          <w:p w14:paraId="4EC01189" w14:textId="77777777" w:rsidR="008E7B32" w:rsidRPr="007D677D" w:rsidRDefault="008E7B32" w:rsidP="008E7B32">
            <w:pPr>
              <w:pStyle w:val="ListParagraph"/>
              <w:numPr>
                <w:ilvl w:val="0"/>
                <w:numId w:val="10"/>
              </w:numPr>
              <w:autoSpaceDE w:val="0"/>
              <w:autoSpaceDN w:val="0"/>
              <w:adjustRightInd w:val="0"/>
              <w:rPr>
                <w:rFonts w:ascii="Arial" w:hAnsi="Arial" w:cs="Arial"/>
                <w:color w:val="262824"/>
              </w:rPr>
            </w:pPr>
            <w:r w:rsidRPr="007D677D">
              <w:rPr>
                <w:rFonts w:ascii="Arial" w:hAnsi="Arial" w:cs="Arial"/>
                <w:color w:val="262824"/>
              </w:rPr>
              <w:t xml:space="preserve">Post registration qualification / training in palliative care/or equivalent experience  </w:t>
            </w:r>
          </w:p>
          <w:p w14:paraId="3779E4C2" w14:textId="5BDC26A4" w:rsidR="008E7B32" w:rsidRPr="007D677D" w:rsidRDefault="008E7B32" w:rsidP="008E7B32">
            <w:pPr>
              <w:pStyle w:val="ListParagraph"/>
              <w:autoSpaceDE w:val="0"/>
              <w:autoSpaceDN w:val="0"/>
              <w:adjustRightInd w:val="0"/>
              <w:rPr>
                <w:rFonts w:ascii="Arial" w:hAnsi="Arial" w:cs="Arial"/>
                <w:color w:val="262824"/>
              </w:rPr>
            </w:pPr>
          </w:p>
        </w:tc>
      </w:tr>
      <w:tr w:rsidR="00E97F54" w:rsidRPr="007D677D" w14:paraId="319AE031" w14:textId="77777777" w:rsidTr="009259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67" w:type="dxa"/>
            <w:tcBorders>
              <w:top w:val="single" w:sz="4" w:space="0" w:color="auto"/>
              <w:left w:val="single" w:sz="4" w:space="0" w:color="auto"/>
              <w:bottom w:val="single" w:sz="4" w:space="0" w:color="auto"/>
              <w:right w:val="single" w:sz="4" w:space="0" w:color="auto"/>
            </w:tcBorders>
          </w:tcPr>
          <w:p w14:paraId="56C33EDE" w14:textId="77777777" w:rsidR="00E97F54" w:rsidRPr="007D677D" w:rsidRDefault="00E97F54" w:rsidP="00E97F54">
            <w:pPr>
              <w:autoSpaceDE w:val="0"/>
              <w:autoSpaceDN w:val="0"/>
              <w:adjustRightInd w:val="0"/>
              <w:rPr>
                <w:rFonts w:ascii="Arial" w:hAnsi="Arial" w:cs="Arial"/>
                <w:b/>
                <w:bCs/>
                <w:color w:val="262824"/>
              </w:rPr>
            </w:pPr>
            <w:r w:rsidRPr="007D677D">
              <w:rPr>
                <w:rFonts w:ascii="Arial" w:hAnsi="Arial" w:cs="Arial"/>
                <w:b/>
                <w:bCs/>
                <w:color w:val="262824"/>
              </w:rPr>
              <w:t xml:space="preserve">Experience </w:t>
            </w:r>
          </w:p>
        </w:tc>
        <w:tc>
          <w:tcPr>
            <w:tcW w:w="5079" w:type="dxa"/>
            <w:tcBorders>
              <w:top w:val="single" w:sz="4" w:space="0" w:color="auto"/>
              <w:left w:val="single" w:sz="4" w:space="0" w:color="auto"/>
              <w:bottom w:val="single" w:sz="4" w:space="0" w:color="auto"/>
              <w:right w:val="single" w:sz="4" w:space="0" w:color="auto"/>
            </w:tcBorders>
          </w:tcPr>
          <w:p w14:paraId="1B4FBECA" w14:textId="378CFC70" w:rsidR="00E97F54" w:rsidRPr="007D677D" w:rsidRDefault="009802CE" w:rsidP="00EF282B">
            <w:pPr>
              <w:pStyle w:val="ListParagraph"/>
              <w:numPr>
                <w:ilvl w:val="0"/>
                <w:numId w:val="10"/>
              </w:numPr>
              <w:autoSpaceDE w:val="0"/>
              <w:autoSpaceDN w:val="0"/>
              <w:adjustRightInd w:val="0"/>
              <w:rPr>
                <w:rFonts w:ascii="Arial" w:hAnsi="Arial" w:cs="Arial"/>
                <w:color w:val="262824"/>
              </w:rPr>
            </w:pPr>
            <w:r>
              <w:rPr>
                <w:rFonts w:ascii="Arial" w:hAnsi="Arial" w:cs="Arial"/>
                <w:color w:val="262824"/>
              </w:rPr>
              <w:t>Minimum 6mths dementia experience in a clinical setting</w:t>
            </w:r>
          </w:p>
          <w:p w14:paraId="5D5713B0" w14:textId="03F03C8E" w:rsidR="00E97F54" w:rsidRPr="007D677D" w:rsidRDefault="00E97F54" w:rsidP="00EF282B">
            <w:pPr>
              <w:pStyle w:val="ListParagraph"/>
              <w:autoSpaceDE w:val="0"/>
              <w:autoSpaceDN w:val="0"/>
              <w:adjustRightInd w:val="0"/>
              <w:rPr>
                <w:rFonts w:ascii="Arial" w:hAnsi="Arial" w:cs="Arial"/>
                <w:color w:val="262824"/>
              </w:rPr>
            </w:pPr>
          </w:p>
          <w:p w14:paraId="5A5134D8" w14:textId="7AB79370" w:rsidR="00D85183" w:rsidRPr="007D677D" w:rsidRDefault="00D85183" w:rsidP="00D85183">
            <w:pPr>
              <w:pStyle w:val="ListParagraph"/>
              <w:numPr>
                <w:ilvl w:val="0"/>
                <w:numId w:val="10"/>
              </w:numPr>
              <w:autoSpaceDE w:val="0"/>
              <w:autoSpaceDN w:val="0"/>
              <w:adjustRightInd w:val="0"/>
              <w:rPr>
                <w:rFonts w:ascii="Arial" w:hAnsi="Arial" w:cs="Arial"/>
                <w:color w:val="262824"/>
              </w:rPr>
            </w:pPr>
            <w:r w:rsidRPr="007D677D">
              <w:rPr>
                <w:rFonts w:ascii="Arial" w:hAnsi="Arial" w:cs="Arial"/>
                <w:color w:val="262824"/>
              </w:rPr>
              <w:t>Experience of educational programmes within a healthcare setting</w:t>
            </w:r>
          </w:p>
          <w:p w14:paraId="78651928" w14:textId="77777777" w:rsidR="00D85183" w:rsidRPr="007D677D" w:rsidRDefault="00D85183" w:rsidP="00D85183">
            <w:pPr>
              <w:autoSpaceDE w:val="0"/>
              <w:autoSpaceDN w:val="0"/>
              <w:adjustRightInd w:val="0"/>
              <w:rPr>
                <w:rFonts w:ascii="Arial" w:hAnsi="Arial" w:cs="Arial"/>
                <w:color w:val="262824"/>
              </w:rPr>
            </w:pPr>
          </w:p>
          <w:p w14:paraId="598319CD" w14:textId="223E3D4B" w:rsidR="00D85183" w:rsidRPr="007D677D" w:rsidRDefault="00D85183" w:rsidP="00D85183">
            <w:pPr>
              <w:pStyle w:val="ListParagraph"/>
              <w:numPr>
                <w:ilvl w:val="0"/>
                <w:numId w:val="10"/>
              </w:numPr>
              <w:autoSpaceDE w:val="0"/>
              <w:autoSpaceDN w:val="0"/>
              <w:adjustRightInd w:val="0"/>
              <w:rPr>
                <w:rFonts w:ascii="Arial" w:hAnsi="Arial" w:cs="Arial"/>
                <w:color w:val="262824"/>
              </w:rPr>
            </w:pPr>
            <w:r w:rsidRPr="007D677D">
              <w:rPr>
                <w:rFonts w:ascii="Arial" w:hAnsi="Arial" w:cs="Arial"/>
                <w:color w:val="262824"/>
              </w:rPr>
              <w:t xml:space="preserve">Experience </w:t>
            </w:r>
            <w:r w:rsidR="00310E55" w:rsidRPr="007D677D">
              <w:rPr>
                <w:rFonts w:ascii="Arial" w:hAnsi="Arial" w:cs="Arial"/>
                <w:color w:val="262824"/>
              </w:rPr>
              <w:t>of</w:t>
            </w:r>
            <w:r w:rsidRPr="007D677D">
              <w:rPr>
                <w:rFonts w:ascii="Arial" w:hAnsi="Arial" w:cs="Arial"/>
                <w:color w:val="262824"/>
              </w:rPr>
              <w:t xml:space="preserve"> structured groups.</w:t>
            </w:r>
          </w:p>
          <w:p w14:paraId="7E678A82" w14:textId="77777777" w:rsidR="00394B6A" w:rsidRPr="007D677D" w:rsidRDefault="00394B6A" w:rsidP="00E97F54">
            <w:pPr>
              <w:autoSpaceDE w:val="0"/>
              <w:autoSpaceDN w:val="0"/>
              <w:adjustRightInd w:val="0"/>
              <w:rPr>
                <w:rFonts w:ascii="Arial" w:hAnsi="Arial" w:cs="Arial"/>
                <w:color w:val="262824"/>
              </w:rPr>
            </w:pPr>
          </w:p>
          <w:p w14:paraId="71163AAC" w14:textId="695515C1" w:rsidR="00394B6A" w:rsidRPr="007D677D" w:rsidRDefault="00394B6A" w:rsidP="00EF282B">
            <w:pPr>
              <w:pStyle w:val="ListParagraph"/>
              <w:numPr>
                <w:ilvl w:val="0"/>
                <w:numId w:val="10"/>
              </w:numPr>
              <w:autoSpaceDE w:val="0"/>
              <w:autoSpaceDN w:val="0"/>
              <w:adjustRightInd w:val="0"/>
              <w:rPr>
                <w:rFonts w:ascii="Arial" w:hAnsi="Arial" w:cs="Arial"/>
                <w:color w:val="262824"/>
              </w:rPr>
            </w:pPr>
            <w:r w:rsidRPr="007D677D">
              <w:rPr>
                <w:rFonts w:ascii="Arial" w:hAnsi="Arial" w:cs="Arial"/>
                <w:color w:val="262824"/>
              </w:rPr>
              <w:t>Experience of working with family carers</w:t>
            </w:r>
            <w:r w:rsidR="009802CE">
              <w:rPr>
                <w:rFonts w:ascii="Arial" w:hAnsi="Arial" w:cs="Arial"/>
                <w:color w:val="262824"/>
              </w:rPr>
              <w:t xml:space="preserve"> and carers needs</w:t>
            </w:r>
          </w:p>
          <w:p w14:paraId="0C6D6F56" w14:textId="77777777" w:rsidR="00321622" w:rsidRPr="007D677D" w:rsidRDefault="00321622" w:rsidP="00321622">
            <w:pPr>
              <w:pStyle w:val="ListParagraph"/>
              <w:rPr>
                <w:rFonts w:ascii="Arial" w:hAnsi="Arial" w:cs="Arial"/>
                <w:color w:val="262824"/>
              </w:rPr>
            </w:pPr>
          </w:p>
          <w:p w14:paraId="39BD5818" w14:textId="77777777" w:rsidR="00321622" w:rsidRPr="007D677D" w:rsidRDefault="00321622" w:rsidP="00321622">
            <w:pPr>
              <w:pStyle w:val="ListParagraph"/>
              <w:numPr>
                <w:ilvl w:val="0"/>
                <w:numId w:val="10"/>
              </w:numPr>
              <w:autoSpaceDE w:val="0"/>
              <w:autoSpaceDN w:val="0"/>
              <w:adjustRightInd w:val="0"/>
              <w:rPr>
                <w:rFonts w:ascii="Arial" w:hAnsi="Arial" w:cs="Arial"/>
                <w:color w:val="262824"/>
              </w:rPr>
            </w:pPr>
            <w:r w:rsidRPr="007D677D">
              <w:rPr>
                <w:rFonts w:ascii="Arial" w:hAnsi="Arial" w:cs="Arial"/>
                <w:color w:val="262824"/>
              </w:rPr>
              <w:t xml:space="preserve">Assessment and treatment using holistic approaches and/or standardised assessments as appropriate. </w:t>
            </w:r>
          </w:p>
          <w:p w14:paraId="2C7311E9" w14:textId="77777777" w:rsidR="00D85183" w:rsidRPr="007D677D" w:rsidRDefault="00D85183" w:rsidP="00D85183">
            <w:pPr>
              <w:pStyle w:val="ListParagraph"/>
              <w:rPr>
                <w:rFonts w:ascii="Arial" w:hAnsi="Arial" w:cs="Arial"/>
                <w:color w:val="262824"/>
              </w:rPr>
            </w:pPr>
          </w:p>
          <w:p w14:paraId="2FE96F5B" w14:textId="77777777" w:rsidR="00321622" w:rsidRPr="007D677D" w:rsidRDefault="00321622" w:rsidP="00DF7AF4">
            <w:pPr>
              <w:autoSpaceDE w:val="0"/>
              <w:autoSpaceDN w:val="0"/>
              <w:adjustRightInd w:val="0"/>
              <w:rPr>
                <w:rFonts w:ascii="Arial" w:hAnsi="Arial" w:cs="Arial"/>
                <w:color w:val="262824"/>
              </w:rPr>
            </w:pPr>
          </w:p>
          <w:p w14:paraId="6533B9D8" w14:textId="5F048043" w:rsidR="00321622" w:rsidRPr="007D677D" w:rsidRDefault="00DF7AF4" w:rsidP="00321622">
            <w:pPr>
              <w:pStyle w:val="ListParagraph"/>
              <w:numPr>
                <w:ilvl w:val="0"/>
                <w:numId w:val="10"/>
              </w:numPr>
              <w:autoSpaceDE w:val="0"/>
              <w:autoSpaceDN w:val="0"/>
              <w:adjustRightInd w:val="0"/>
              <w:rPr>
                <w:rFonts w:ascii="Arial" w:hAnsi="Arial" w:cs="Arial"/>
                <w:color w:val="262824"/>
              </w:rPr>
            </w:pPr>
            <w:r w:rsidRPr="007D677D">
              <w:rPr>
                <w:rFonts w:ascii="Arial" w:hAnsi="Arial" w:cs="Arial"/>
                <w:color w:val="262824"/>
              </w:rPr>
              <w:t>I</w:t>
            </w:r>
            <w:r w:rsidR="00321622" w:rsidRPr="007D677D">
              <w:rPr>
                <w:rFonts w:ascii="Arial" w:hAnsi="Arial" w:cs="Arial"/>
                <w:color w:val="262824"/>
              </w:rPr>
              <w:t xml:space="preserve">nterpersonal communication skills for working with patients in collaboration with a wide range of </w:t>
            </w:r>
            <w:r w:rsidR="00D85183" w:rsidRPr="007D677D">
              <w:rPr>
                <w:rFonts w:ascii="Arial" w:hAnsi="Arial" w:cs="Arial"/>
                <w:color w:val="262824"/>
              </w:rPr>
              <w:t>MDT including hospice</w:t>
            </w:r>
            <w:r w:rsidR="00321622" w:rsidRPr="007D677D">
              <w:rPr>
                <w:rFonts w:ascii="Arial" w:hAnsi="Arial" w:cs="Arial"/>
                <w:color w:val="262824"/>
              </w:rPr>
              <w:t xml:space="preserve">. </w:t>
            </w:r>
          </w:p>
          <w:p w14:paraId="7111A4C2" w14:textId="3545DC5A" w:rsidR="00E97F54" w:rsidRPr="007D677D" w:rsidRDefault="00E97F54" w:rsidP="00E97F54">
            <w:pPr>
              <w:autoSpaceDE w:val="0"/>
              <w:autoSpaceDN w:val="0"/>
              <w:adjustRightInd w:val="0"/>
              <w:rPr>
                <w:rFonts w:ascii="Arial" w:hAnsi="Arial" w:cs="Arial"/>
                <w:color w:val="262824"/>
              </w:rPr>
            </w:pPr>
          </w:p>
          <w:p w14:paraId="4CEA888F" w14:textId="3020B693" w:rsidR="00E97F54" w:rsidRPr="007D677D" w:rsidRDefault="008B1E2C" w:rsidP="00EF282B">
            <w:pPr>
              <w:pStyle w:val="ListParagraph"/>
              <w:numPr>
                <w:ilvl w:val="0"/>
                <w:numId w:val="10"/>
              </w:numPr>
              <w:autoSpaceDE w:val="0"/>
              <w:autoSpaceDN w:val="0"/>
              <w:adjustRightInd w:val="0"/>
              <w:rPr>
                <w:rFonts w:ascii="Arial" w:hAnsi="Arial" w:cs="Arial"/>
                <w:color w:val="262824"/>
              </w:rPr>
            </w:pPr>
            <w:r w:rsidRPr="007D677D">
              <w:rPr>
                <w:rFonts w:ascii="Arial" w:hAnsi="Arial" w:cs="Arial"/>
                <w:color w:val="262824"/>
              </w:rPr>
              <w:t>Willingness to work as an</w:t>
            </w:r>
            <w:r w:rsidR="00E97F54" w:rsidRPr="007D677D">
              <w:rPr>
                <w:rFonts w:ascii="Arial" w:hAnsi="Arial" w:cs="Arial"/>
                <w:color w:val="262824"/>
              </w:rPr>
              <w:t xml:space="preserve"> autonomous practitioner with good organisational skills.</w:t>
            </w:r>
          </w:p>
          <w:p w14:paraId="0597E4E1" w14:textId="77777777" w:rsidR="00106380" w:rsidRPr="007D677D" w:rsidRDefault="00106380" w:rsidP="00E97F54">
            <w:pPr>
              <w:autoSpaceDE w:val="0"/>
              <w:autoSpaceDN w:val="0"/>
              <w:adjustRightInd w:val="0"/>
              <w:rPr>
                <w:rFonts w:ascii="Arial" w:hAnsi="Arial" w:cs="Arial"/>
                <w:color w:val="262824"/>
              </w:rPr>
            </w:pPr>
          </w:p>
          <w:p w14:paraId="15710937" w14:textId="3A56F5EF" w:rsidR="00106380" w:rsidRPr="007D677D" w:rsidRDefault="00852EEF" w:rsidP="00EF282B">
            <w:pPr>
              <w:pStyle w:val="ListParagraph"/>
              <w:numPr>
                <w:ilvl w:val="0"/>
                <w:numId w:val="10"/>
              </w:numPr>
              <w:autoSpaceDE w:val="0"/>
              <w:autoSpaceDN w:val="0"/>
              <w:adjustRightInd w:val="0"/>
              <w:rPr>
                <w:rFonts w:ascii="Arial" w:hAnsi="Arial" w:cs="Arial"/>
                <w:color w:val="262824"/>
              </w:rPr>
            </w:pPr>
            <w:r w:rsidRPr="007D677D">
              <w:rPr>
                <w:rFonts w:ascii="Arial" w:hAnsi="Arial" w:cs="Arial"/>
                <w:color w:val="262824"/>
              </w:rPr>
              <w:t>Awareness</w:t>
            </w:r>
            <w:r w:rsidR="00106380" w:rsidRPr="007D677D">
              <w:rPr>
                <w:rFonts w:ascii="Arial" w:hAnsi="Arial" w:cs="Arial"/>
                <w:color w:val="262824"/>
              </w:rPr>
              <w:t xml:space="preserve"> of the principles and practice of quality assurance and service evaluation including audit. </w:t>
            </w:r>
          </w:p>
          <w:p w14:paraId="35E2704B" w14:textId="77777777" w:rsidR="00106380" w:rsidRPr="007D677D" w:rsidRDefault="00106380" w:rsidP="00E97F54">
            <w:pPr>
              <w:autoSpaceDE w:val="0"/>
              <w:autoSpaceDN w:val="0"/>
              <w:adjustRightInd w:val="0"/>
              <w:rPr>
                <w:rFonts w:ascii="Arial" w:hAnsi="Arial" w:cs="Arial"/>
                <w:color w:val="262824"/>
              </w:rPr>
            </w:pPr>
          </w:p>
          <w:p w14:paraId="00D4A4E4" w14:textId="6D1B325D" w:rsidR="00106380" w:rsidRPr="007D677D" w:rsidRDefault="009802CE" w:rsidP="00EF282B">
            <w:pPr>
              <w:pStyle w:val="ListParagraph"/>
              <w:numPr>
                <w:ilvl w:val="0"/>
                <w:numId w:val="10"/>
              </w:numPr>
              <w:autoSpaceDE w:val="0"/>
              <w:autoSpaceDN w:val="0"/>
              <w:adjustRightInd w:val="0"/>
              <w:rPr>
                <w:rFonts w:ascii="Arial" w:hAnsi="Arial" w:cs="Arial"/>
                <w:color w:val="262824"/>
              </w:rPr>
            </w:pPr>
            <w:r>
              <w:rPr>
                <w:rFonts w:ascii="Arial" w:hAnsi="Arial" w:cs="Arial"/>
                <w:color w:val="262824"/>
              </w:rPr>
              <w:lastRenderedPageBreak/>
              <w:t>Strong c</w:t>
            </w:r>
            <w:r w:rsidR="00106380" w:rsidRPr="007D677D">
              <w:rPr>
                <w:rFonts w:ascii="Arial" w:hAnsi="Arial" w:cs="Arial"/>
                <w:color w:val="262824"/>
              </w:rPr>
              <w:t xml:space="preserve">omputer literacy including Teams, </w:t>
            </w:r>
            <w:r w:rsidR="00D85183" w:rsidRPr="007D677D">
              <w:rPr>
                <w:rFonts w:ascii="Arial" w:hAnsi="Arial" w:cs="Arial"/>
                <w:color w:val="262824"/>
              </w:rPr>
              <w:t xml:space="preserve">PowerPoint, </w:t>
            </w:r>
            <w:r w:rsidR="00106380" w:rsidRPr="007D677D">
              <w:rPr>
                <w:rFonts w:ascii="Arial" w:hAnsi="Arial" w:cs="Arial"/>
                <w:color w:val="262824"/>
              </w:rPr>
              <w:t>Word</w:t>
            </w:r>
            <w:r w:rsidR="0066256D" w:rsidRPr="007D677D">
              <w:rPr>
                <w:rFonts w:ascii="Arial" w:hAnsi="Arial" w:cs="Arial"/>
                <w:color w:val="262824"/>
              </w:rPr>
              <w:t>, Outlook</w:t>
            </w:r>
            <w:r w:rsidR="00106380" w:rsidRPr="007D677D">
              <w:rPr>
                <w:rFonts w:ascii="Arial" w:hAnsi="Arial" w:cs="Arial"/>
                <w:color w:val="262824"/>
              </w:rPr>
              <w:t xml:space="preserve"> and Excel.</w:t>
            </w:r>
          </w:p>
          <w:p w14:paraId="5C85A6F2" w14:textId="0543C09F" w:rsidR="00E97F54" w:rsidRPr="007D677D" w:rsidRDefault="00E97F54" w:rsidP="00EF282B">
            <w:pPr>
              <w:autoSpaceDE w:val="0"/>
              <w:autoSpaceDN w:val="0"/>
              <w:adjustRightInd w:val="0"/>
              <w:ind w:firstLine="60"/>
              <w:rPr>
                <w:rFonts w:ascii="Arial" w:hAnsi="Arial" w:cs="Arial"/>
                <w:color w:val="262824"/>
              </w:rPr>
            </w:pPr>
          </w:p>
          <w:p w14:paraId="0E627952" w14:textId="77777777" w:rsidR="00E97F54" w:rsidRPr="007D677D" w:rsidRDefault="00E97F54" w:rsidP="00E97F54">
            <w:pPr>
              <w:autoSpaceDE w:val="0"/>
              <w:autoSpaceDN w:val="0"/>
              <w:adjustRightInd w:val="0"/>
              <w:rPr>
                <w:rFonts w:ascii="Arial" w:hAnsi="Arial" w:cs="Arial"/>
                <w:color w:val="262824"/>
              </w:rPr>
            </w:pPr>
          </w:p>
        </w:tc>
        <w:tc>
          <w:tcPr>
            <w:tcW w:w="3397" w:type="dxa"/>
            <w:tcBorders>
              <w:top w:val="single" w:sz="4" w:space="0" w:color="auto"/>
              <w:left w:val="single" w:sz="4" w:space="0" w:color="auto"/>
              <w:bottom w:val="single" w:sz="4" w:space="0" w:color="auto"/>
              <w:right w:val="single" w:sz="4" w:space="0" w:color="auto"/>
            </w:tcBorders>
          </w:tcPr>
          <w:p w14:paraId="1866F3DF" w14:textId="77777777" w:rsidR="00E97F54" w:rsidRPr="007D677D" w:rsidRDefault="00E97F54" w:rsidP="00E97F54">
            <w:pPr>
              <w:autoSpaceDE w:val="0"/>
              <w:autoSpaceDN w:val="0"/>
              <w:adjustRightInd w:val="0"/>
              <w:rPr>
                <w:rFonts w:ascii="Arial" w:hAnsi="Arial" w:cs="Arial"/>
                <w:color w:val="262824"/>
              </w:rPr>
            </w:pPr>
          </w:p>
          <w:p w14:paraId="0815E752" w14:textId="6EF59AF8" w:rsidR="00106380" w:rsidRPr="007D677D" w:rsidRDefault="00106380" w:rsidP="00EF282B">
            <w:pPr>
              <w:pStyle w:val="ListParagraph"/>
              <w:numPr>
                <w:ilvl w:val="0"/>
                <w:numId w:val="10"/>
              </w:numPr>
              <w:autoSpaceDE w:val="0"/>
              <w:autoSpaceDN w:val="0"/>
              <w:adjustRightInd w:val="0"/>
              <w:rPr>
                <w:rFonts w:ascii="Arial" w:hAnsi="Arial" w:cs="Arial"/>
                <w:color w:val="262824"/>
              </w:rPr>
            </w:pPr>
            <w:r w:rsidRPr="007D677D">
              <w:rPr>
                <w:rFonts w:ascii="Arial" w:hAnsi="Arial" w:cs="Arial"/>
                <w:color w:val="262824"/>
              </w:rPr>
              <w:t>Experience of using EMIS patient system</w:t>
            </w:r>
          </w:p>
          <w:p w14:paraId="04F9E00C" w14:textId="77777777" w:rsidR="009B7A49" w:rsidRPr="007D677D" w:rsidRDefault="009B7A49" w:rsidP="00E97F54">
            <w:pPr>
              <w:autoSpaceDE w:val="0"/>
              <w:autoSpaceDN w:val="0"/>
              <w:adjustRightInd w:val="0"/>
              <w:rPr>
                <w:rFonts w:ascii="Arial" w:hAnsi="Arial" w:cs="Arial"/>
                <w:color w:val="262824"/>
              </w:rPr>
            </w:pPr>
          </w:p>
          <w:p w14:paraId="17F310E4" w14:textId="16DC75C0" w:rsidR="009B7A49" w:rsidRPr="007D677D" w:rsidRDefault="009B7A49" w:rsidP="00EF282B">
            <w:pPr>
              <w:pStyle w:val="ListParagraph"/>
              <w:numPr>
                <w:ilvl w:val="0"/>
                <w:numId w:val="10"/>
              </w:numPr>
              <w:autoSpaceDE w:val="0"/>
              <w:autoSpaceDN w:val="0"/>
              <w:adjustRightInd w:val="0"/>
              <w:rPr>
                <w:rFonts w:ascii="Arial" w:hAnsi="Arial" w:cs="Arial"/>
                <w:color w:val="262824"/>
              </w:rPr>
            </w:pPr>
            <w:r w:rsidRPr="007D677D">
              <w:rPr>
                <w:rFonts w:ascii="Arial" w:hAnsi="Arial" w:cs="Arial"/>
                <w:color w:val="262824"/>
              </w:rPr>
              <w:t xml:space="preserve">Palliative care experience </w:t>
            </w:r>
          </w:p>
          <w:p w14:paraId="24B1A9A3" w14:textId="77777777" w:rsidR="006030F3" w:rsidRPr="007D677D" w:rsidRDefault="006030F3" w:rsidP="006030F3">
            <w:pPr>
              <w:pStyle w:val="ListParagraph"/>
              <w:rPr>
                <w:rFonts w:ascii="Arial" w:hAnsi="Arial" w:cs="Arial"/>
                <w:color w:val="262824"/>
              </w:rPr>
            </w:pPr>
          </w:p>
          <w:p w14:paraId="7E4B8921" w14:textId="77777777" w:rsidR="00D85183" w:rsidRPr="007D677D" w:rsidRDefault="00D85183" w:rsidP="00D85183">
            <w:pPr>
              <w:pStyle w:val="ListParagraph"/>
              <w:rPr>
                <w:rFonts w:ascii="Arial" w:hAnsi="Arial" w:cs="Arial"/>
                <w:color w:val="262824"/>
              </w:rPr>
            </w:pPr>
          </w:p>
          <w:p w14:paraId="63D1AFA0" w14:textId="77777777" w:rsidR="00D85183" w:rsidRPr="007D677D" w:rsidRDefault="00D85183" w:rsidP="00D85183">
            <w:pPr>
              <w:pStyle w:val="ListParagraph"/>
              <w:autoSpaceDE w:val="0"/>
              <w:autoSpaceDN w:val="0"/>
              <w:adjustRightInd w:val="0"/>
              <w:rPr>
                <w:rFonts w:ascii="Arial" w:hAnsi="Arial" w:cs="Arial"/>
                <w:color w:val="262824"/>
              </w:rPr>
            </w:pPr>
          </w:p>
          <w:p w14:paraId="40A67466" w14:textId="77777777" w:rsidR="00E97F54" w:rsidRPr="007D677D" w:rsidRDefault="00E97F54" w:rsidP="00E97F54">
            <w:pPr>
              <w:autoSpaceDE w:val="0"/>
              <w:autoSpaceDN w:val="0"/>
              <w:adjustRightInd w:val="0"/>
              <w:rPr>
                <w:rFonts w:ascii="Arial" w:hAnsi="Arial" w:cs="Arial"/>
                <w:color w:val="262824"/>
              </w:rPr>
            </w:pPr>
          </w:p>
          <w:p w14:paraId="4CCC4458" w14:textId="6D5A6EC1" w:rsidR="00E97F54" w:rsidRPr="007D677D" w:rsidRDefault="00E97F54" w:rsidP="00EF282B">
            <w:pPr>
              <w:autoSpaceDE w:val="0"/>
              <w:autoSpaceDN w:val="0"/>
              <w:adjustRightInd w:val="0"/>
              <w:rPr>
                <w:rFonts w:ascii="Arial" w:hAnsi="Arial" w:cs="Arial"/>
                <w:color w:val="262824"/>
              </w:rPr>
            </w:pPr>
          </w:p>
          <w:p w14:paraId="5366D542" w14:textId="40B68813" w:rsidR="00E97F54" w:rsidRPr="007D677D" w:rsidRDefault="00E97F54" w:rsidP="00EF282B">
            <w:pPr>
              <w:autoSpaceDE w:val="0"/>
              <w:autoSpaceDN w:val="0"/>
              <w:adjustRightInd w:val="0"/>
              <w:ind w:firstLine="60"/>
              <w:rPr>
                <w:rFonts w:ascii="Arial" w:hAnsi="Arial" w:cs="Arial"/>
                <w:color w:val="262824"/>
              </w:rPr>
            </w:pPr>
          </w:p>
          <w:p w14:paraId="2B103765" w14:textId="77777777" w:rsidR="00E97F54" w:rsidRPr="007D677D" w:rsidRDefault="00E97F54" w:rsidP="00E97F54">
            <w:pPr>
              <w:autoSpaceDE w:val="0"/>
              <w:autoSpaceDN w:val="0"/>
              <w:adjustRightInd w:val="0"/>
              <w:rPr>
                <w:rFonts w:ascii="Arial" w:hAnsi="Arial" w:cs="Arial"/>
                <w:color w:val="262824"/>
              </w:rPr>
            </w:pPr>
          </w:p>
          <w:p w14:paraId="2829DF2E" w14:textId="77777777" w:rsidR="00E97F54" w:rsidRPr="007D677D" w:rsidRDefault="00E97F54" w:rsidP="00E97F54">
            <w:pPr>
              <w:autoSpaceDE w:val="0"/>
              <w:autoSpaceDN w:val="0"/>
              <w:adjustRightInd w:val="0"/>
              <w:rPr>
                <w:rFonts w:ascii="Arial" w:hAnsi="Arial" w:cs="Arial"/>
                <w:color w:val="262824"/>
              </w:rPr>
            </w:pPr>
          </w:p>
          <w:p w14:paraId="6963B81B" w14:textId="77777777" w:rsidR="00E97F54" w:rsidRPr="007D677D" w:rsidRDefault="00E97F54" w:rsidP="00E97F54">
            <w:pPr>
              <w:autoSpaceDE w:val="0"/>
              <w:autoSpaceDN w:val="0"/>
              <w:adjustRightInd w:val="0"/>
              <w:rPr>
                <w:rFonts w:ascii="Arial" w:hAnsi="Arial" w:cs="Arial"/>
                <w:color w:val="262824"/>
              </w:rPr>
            </w:pPr>
          </w:p>
        </w:tc>
      </w:tr>
      <w:tr w:rsidR="00E97F54" w:rsidRPr="007D677D" w14:paraId="377BDD9B" w14:textId="77777777" w:rsidTr="009259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67" w:type="dxa"/>
            <w:tcBorders>
              <w:top w:val="single" w:sz="4" w:space="0" w:color="auto"/>
              <w:left w:val="single" w:sz="4" w:space="0" w:color="auto"/>
              <w:bottom w:val="single" w:sz="4" w:space="0" w:color="auto"/>
              <w:right w:val="single" w:sz="4" w:space="0" w:color="auto"/>
            </w:tcBorders>
          </w:tcPr>
          <w:p w14:paraId="1D977F5C" w14:textId="77777777" w:rsidR="00E97F54" w:rsidRPr="007D677D" w:rsidRDefault="00E97F54" w:rsidP="00E97F54">
            <w:pPr>
              <w:autoSpaceDE w:val="0"/>
              <w:autoSpaceDN w:val="0"/>
              <w:adjustRightInd w:val="0"/>
              <w:rPr>
                <w:rFonts w:ascii="Arial" w:hAnsi="Arial" w:cs="Arial"/>
                <w:b/>
                <w:bCs/>
                <w:color w:val="262824"/>
              </w:rPr>
            </w:pPr>
            <w:r w:rsidRPr="007D677D">
              <w:rPr>
                <w:rFonts w:ascii="Arial" w:hAnsi="Arial" w:cs="Arial"/>
                <w:b/>
                <w:bCs/>
                <w:color w:val="262824"/>
              </w:rPr>
              <w:t>Skills and Knowledge</w:t>
            </w:r>
          </w:p>
        </w:tc>
        <w:tc>
          <w:tcPr>
            <w:tcW w:w="5079" w:type="dxa"/>
            <w:tcBorders>
              <w:top w:val="single" w:sz="4" w:space="0" w:color="auto"/>
              <w:left w:val="single" w:sz="4" w:space="0" w:color="auto"/>
              <w:bottom w:val="single" w:sz="4" w:space="0" w:color="auto"/>
              <w:right w:val="single" w:sz="4" w:space="0" w:color="auto"/>
            </w:tcBorders>
          </w:tcPr>
          <w:p w14:paraId="57FDB1CE" w14:textId="0A36656B" w:rsidR="00E97F54" w:rsidRPr="007D677D" w:rsidRDefault="00525CA2" w:rsidP="00EF282B">
            <w:pPr>
              <w:pStyle w:val="ListParagraph"/>
              <w:numPr>
                <w:ilvl w:val="0"/>
                <w:numId w:val="11"/>
              </w:numPr>
              <w:autoSpaceDE w:val="0"/>
              <w:autoSpaceDN w:val="0"/>
              <w:adjustRightInd w:val="0"/>
              <w:rPr>
                <w:rFonts w:ascii="Arial" w:hAnsi="Arial" w:cs="Arial"/>
                <w:color w:val="262824"/>
              </w:rPr>
            </w:pPr>
            <w:r w:rsidRPr="007D677D">
              <w:rPr>
                <w:rFonts w:ascii="Arial" w:hAnsi="Arial" w:cs="Arial"/>
                <w:color w:val="262824"/>
              </w:rPr>
              <w:t xml:space="preserve">Willingness to </w:t>
            </w:r>
            <w:r w:rsidR="00671618" w:rsidRPr="007D677D">
              <w:rPr>
                <w:rFonts w:ascii="Arial" w:hAnsi="Arial" w:cs="Arial"/>
                <w:color w:val="262824"/>
              </w:rPr>
              <w:t>present dementia</w:t>
            </w:r>
            <w:r w:rsidR="00D85183" w:rsidRPr="007D677D">
              <w:rPr>
                <w:rFonts w:ascii="Arial" w:hAnsi="Arial" w:cs="Arial"/>
                <w:color w:val="262824"/>
              </w:rPr>
              <w:t xml:space="preserve"> education </w:t>
            </w:r>
            <w:r w:rsidR="009802CE">
              <w:rPr>
                <w:rFonts w:ascii="Arial" w:hAnsi="Arial" w:cs="Arial"/>
                <w:color w:val="262824"/>
              </w:rPr>
              <w:t>to groups</w:t>
            </w:r>
          </w:p>
          <w:p w14:paraId="3A9B0D51" w14:textId="77777777" w:rsidR="00E97F54" w:rsidRPr="007D677D" w:rsidRDefault="00E97F54" w:rsidP="00E97F54">
            <w:pPr>
              <w:autoSpaceDE w:val="0"/>
              <w:autoSpaceDN w:val="0"/>
              <w:adjustRightInd w:val="0"/>
              <w:rPr>
                <w:rFonts w:ascii="Arial" w:hAnsi="Arial" w:cs="Arial"/>
                <w:color w:val="262824"/>
              </w:rPr>
            </w:pPr>
          </w:p>
          <w:p w14:paraId="695AC253" w14:textId="7EE5F3D1" w:rsidR="00E97F54" w:rsidRPr="007D677D" w:rsidRDefault="009802CE" w:rsidP="00EF282B">
            <w:pPr>
              <w:pStyle w:val="ListParagraph"/>
              <w:numPr>
                <w:ilvl w:val="0"/>
                <w:numId w:val="11"/>
              </w:numPr>
              <w:rPr>
                <w:rFonts w:ascii="Arial" w:hAnsi="Arial" w:cs="Arial"/>
              </w:rPr>
            </w:pPr>
            <w:r>
              <w:rPr>
                <w:rFonts w:ascii="Arial" w:hAnsi="Arial" w:cs="Arial"/>
              </w:rPr>
              <w:t>Strong c</w:t>
            </w:r>
            <w:r w:rsidR="00E97F54" w:rsidRPr="007D677D">
              <w:rPr>
                <w:rFonts w:ascii="Arial" w:hAnsi="Arial" w:cs="Arial"/>
              </w:rPr>
              <w:t>ommunication</w:t>
            </w:r>
            <w:r>
              <w:rPr>
                <w:rFonts w:ascii="Arial" w:hAnsi="Arial" w:cs="Arial"/>
              </w:rPr>
              <w:t xml:space="preserve"> and observational</w:t>
            </w:r>
            <w:r w:rsidR="00D85183" w:rsidRPr="007D677D">
              <w:rPr>
                <w:rFonts w:ascii="Arial" w:hAnsi="Arial" w:cs="Arial"/>
              </w:rPr>
              <w:t xml:space="preserve"> skills</w:t>
            </w:r>
            <w:r w:rsidR="00E97F54" w:rsidRPr="007D677D">
              <w:rPr>
                <w:rFonts w:ascii="Arial" w:hAnsi="Arial" w:cs="Arial"/>
              </w:rPr>
              <w:t>.</w:t>
            </w:r>
          </w:p>
          <w:p w14:paraId="59DDEB8D" w14:textId="77777777" w:rsidR="00E97F54" w:rsidRPr="007D677D" w:rsidRDefault="00E97F54" w:rsidP="00E97F54">
            <w:pPr>
              <w:rPr>
                <w:rFonts w:ascii="Arial" w:hAnsi="Arial" w:cs="Arial"/>
              </w:rPr>
            </w:pPr>
          </w:p>
          <w:p w14:paraId="31A274AA" w14:textId="77777777" w:rsidR="00E97F54" w:rsidRPr="007D677D" w:rsidRDefault="00E97F54" w:rsidP="00EF282B">
            <w:pPr>
              <w:pStyle w:val="ListParagraph"/>
              <w:numPr>
                <w:ilvl w:val="0"/>
                <w:numId w:val="11"/>
              </w:numPr>
              <w:rPr>
                <w:rFonts w:ascii="Arial" w:hAnsi="Arial" w:cs="Arial"/>
              </w:rPr>
            </w:pPr>
            <w:r w:rsidRPr="007D677D">
              <w:rPr>
                <w:rFonts w:ascii="Arial" w:hAnsi="Arial" w:cs="Arial"/>
              </w:rPr>
              <w:t>Ability and desire to work independently and within a team.</w:t>
            </w:r>
          </w:p>
          <w:p w14:paraId="40625B93" w14:textId="77777777" w:rsidR="00E97F54" w:rsidRPr="007D677D" w:rsidRDefault="00E97F54" w:rsidP="00E97F54">
            <w:pPr>
              <w:rPr>
                <w:rFonts w:ascii="Arial" w:hAnsi="Arial" w:cs="Arial"/>
              </w:rPr>
            </w:pPr>
          </w:p>
          <w:p w14:paraId="185FEAA0" w14:textId="77777777" w:rsidR="00E97F54" w:rsidRPr="007D677D" w:rsidRDefault="00E97F54" w:rsidP="00EF282B">
            <w:pPr>
              <w:pStyle w:val="ListParagraph"/>
              <w:numPr>
                <w:ilvl w:val="0"/>
                <w:numId w:val="11"/>
              </w:numPr>
              <w:rPr>
                <w:rFonts w:ascii="Arial" w:hAnsi="Arial" w:cs="Arial"/>
              </w:rPr>
            </w:pPr>
            <w:r w:rsidRPr="007D677D">
              <w:rPr>
                <w:rFonts w:ascii="Arial" w:hAnsi="Arial" w:cs="Arial"/>
              </w:rPr>
              <w:t>Commitment towards various quality and professional standards.</w:t>
            </w:r>
          </w:p>
          <w:p w14:paraId="32B8B5E5" w14:textId="77777777" w:rsidR="00E97F54" w:rsidRPr="007D677D" w:rsidRDefault="00E97F54" w:rsidP="00E97F54">
            <w:pPr>
              <w:autoSpaceDE w:val="0"/>
              <w:autoSpaceDN w:val="0"/>
              <w:adjustRightInd w:val="0"/>
              <w:rPr>
                <w:rFonts w:ascii="Arial" w:hAnsi="Arial" w:cs="Arial"/>
                <w:color w:val="262824"/>
              </w:rPr>
            </w:pPr>
          </w:p>
        </w:tc>
        <w:tc>
          <w:tcPr>
            <w:tcW w:w="3397" w:type="dxa"/>
            <w:tcBorders>
              <w:top w:val="single" w:sz="4" w:space="0" w:color="auto"/>
              <w:left w:val="single" w:sz="4" w:space="0" w:color="auto"/>
              <w:bottom w:val="single" w:sz="4" w:space="0" w:color="auto"/>
              <w:right w:val="single" w:sz="4" w:space="0" w:color="auto"/>
            </w:tcBorders>
          </w:tcPr>
          <w:p w14:paraId="13D2DBAE" w14:textId="25B1045F" w:rsidR="00E97F54" w:rsidRPr="007D677D" w:rsidRDefault="00E97F54" w:rsidP="00EF282B">
            <w:pPr>
              <w:pStyle w:val="ListParagraph"/>
              <w:numPr>
                <w:ilvl w:val="0"/>
                <w:numId w:val="11"/>
              </w:numPr>
              <w:autoSpaceDE w:val="0"/>
              <w:autoSpaceDN w:val="0"/>
              <w:adjustRightInd w:val="0"/>
              <w:rPr>
                <w:rFonts w:ascii="Arial" w:hAnsi="Arial" w:cs="Arial"/>
                <w:color w:val="262824"/>
              </w:rPr>
            </w:pPr>
            <w:r w:rsidRPr="007D677D">
              <w:rPr>
                <w:rFonts w:ascii="Arial" w:hAnsi="Arial" w:cs="Arial"/>
                <w:color w:val="262824"/>
              </w:rPr>
              <w:t>Understanding the needs of carers</w:t>
            </w:r>
            <w:r w:rsidR="00D85183" w:rsidRPr="007D677D">
              <w:rPr>
                <w:rFonts w:ascii="Arial" w:hAnsi="Arial" w:cs="Arial"/>
                <w:color w:val="262824"/>
              </w:rPr>
              <w:t xml:space="preserve"> in dementia</w:t>
            </w:r>
          </w:p>
          <w:p w14:paraId="23E21866" w14:textId="77777777" w:rsidR="00D85183" w:rsidRPr="007D677D" w:rsidRDefault="00D85183" w:rsidP="00D85183">
            <w:pPr>
              <w:pStyle w:val="ListParagraph"/>
              <w:autoSpaceDE w:val="0"/>
              <w:autoSpaceDN w:val="0"/>
              <w:adjustRightInd w:val="0"/>
              <w:rPr>
                <w:rFonts w:ascii="Arial" w:hAnsi="Arial" w:cs="Arial"/>
                <w:color w:val="262824"/>
              </w:rPr>
            </w:pPr>
          </w:p>
          <w:p w14:paraId="7326EDC0" w14:textId="09BD9AD1" w:rsidR="00D85183" w:rsidRPr="007D677D" w:rsidRDefault="00270D2F" w:rsidP="00EF282B">
            <w:pPr>
              <w:pStyle w:val="ListParagraph"/>
              <w:numPr>
                <w:ilvl w:val="0"/>
                <w:numId w:val="11"/>
              </w:numPr>
              <w:autoSpaceDE w:val="0"/>
              <w:autoSpaceDN w:val="0"/>
              <w:adjustRightInd w:val="0"/>
              <w:rPr>
                <w:rFonts w:ascii="Arial" w:hAnsi="Arial" w:cs="Arial"/>
                <w:color w:val="262824"/>
              </w:rPr>
            </w:pPr>
            <w:r w:rsidRPr="007D677D">
              <w:rPr>
                <w:rFonts w:ascii="Arial" w:hAnsi="Arial" w:cs="Arial"/>
                <w:color w:val="262824"/>
              </w:rPr>
              <w:t>Awareness</w:t>
            </w:r>
            <w:r w:rsidR="00D85183" w:rsidRPr="007D677D">
              <w:rPr>
                <w:rFonts w:ascii="Arial" w:hAnsi="Arial" w:cs="Arial"/>
                <w:color w:val="262824"/>
              </w:rPr>
              <w:t xml:space="preserve"> of palliative care in dementia</w:t>
            </w:r>
          </w:p>
        </w:tc>
      </w:tr>
      <w:tr w:rsidR="00E97F54" w:rsidRPr="007D677D" w14:paraId="045F9710" w14:textId="77777777" w:rsidTr="009259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67" w:type="dxa"/>
            <w:tcBorders>
              <w:top w:val="single" w:sz="4" w:space="0" w:color="auto"/>
              <w:left w:val="single" w:sz="4" w:space="0" w:color="auto"/>
              <w:bottom w:val="single" w:sz="4" w:space="0" w:color="auto"/>
              <w:right w:val="single" w:sz="4" w:space="0" w:color="auto"/>
            </w:tcBorders>
          </w:tcPr>
          <w:p w14:paraId="25F14AB8" w14:textId="77777777" w:rsidR="00E97F54" w:rsidRPr="007D677D" w:rsidRDefault="00E97F54" w:rsidP="00E97F54">
            <w:pPr>
              <w:autoSpaceDE w:val="0"/>
              <w:autoSpaceDN w:val="0"/>
              <w:adjustRightInd w:val="0"/>
              <w:rPr>
                <w:rFonts w:ascii="Arial" w:hAnsi="Arial" w:cs="Arial"/>
                <w:b/>
                <w:bCs/>
                <w:color w:val="262824"/>
              </w:rPr>
            </w:pPr>
            <w:r w:rsidRPr="007D677D">
              <w:rPr>
                <w:rFonts w:ascii="Arial" w:hAnsi="Arial" w:cs="Arial"/>
                <w:b/>
                <w:bCs/>
                <w:color w:val="262824"/>
              </w:rPr>
              <w:t>Other requirements</w:t>
            </w:r>
          </w:p>
        </w:tc>
        <w:tc>
          <w:tcPr>
            <w:tcW w:w="5079" w:type="dxa"/>
            <w:tcBorders>
              <w:top w:val="single" w:sz="4" w:space="0" w:color="auto"/>
              <w:left w:val="single" w:sz="4" w:space="0" w:color="auto"/>
              <w:bottom w:val="single" w:sz="4" w:space="0" w:color="auto"/>
              <w:right w:val="single" w:sz="4" w:space="0" w:color="auto"/>
            </w:tcBorders>
          </w:tcPr>
          <w:p w14:paraId="34CC2C4B" w14:textId="77777777" w:rsidR="00E97F54" w:rsidRPr="007D677D" w:rsidRDefault="00E97F54" w:rsidP="00EF282B">
            <w:pPr>
              <w:pStyle w:val="ListParagraph"/>
              <w:numPr>
                <w:ilvl w:val="0"/>
                <w:numId w:val="12"/>
              </w:numPr>
              <w:rPr>
                <w:rFonts w:ascii="Arial" w:hAnsi="Arial" w:cs="Arial"/>
              </w:rPr>
            </w:pPr>
            <w:r w:rsidRPr="007D677D">
              <w:rPr>
                <w:rFonts w:ascii="Arial" w:hAnsi="Arial" w:cs="Arial"/>
              </w:rPr>
              <w:t>Commitment to professional development.</w:t>
            </w:r>
          </w:p>
          <w:p w14:paraId="17CBFC9C" w14:textId="77777777" w:rsidR="00E97F54" w:rsidRPr="007D677D" w:rsidRDefault="00E97F54" w:rsidP="00E97F54">
            <w:pPr>
              <w:autoSpaceDE w:val="0"/>
              <w:autoSpaceDN w:val="0"/>
              <w:adjustRightInd w:val="0"/>
              <w:rPr>
                <w:rFonts w:ascii="Arial" w:hAnsi="Arial" w:cs="Arial"/>
                <w:color w:val="262824"/>
              </w:rPr>
            </w:pPr>
          </w:p>
          <w:p w14:paraId="07A6AB77" w14:textId="77777777" w:rsidR="00E97F54" w:rsidRPr="007D677D" w:rsidRDefault="00E97F54" w:rsidP="00EF282B">
            <w:pPr>
              <w:pStyle w:val="ListParagraph"/>
              <w:numPr>
                <w:ilvl w:val="0"/>
                <w:numId w:val="12"/>
              </w:numPr>
              <w:autoSpaceDE w:val="0"/>
              <w:autoSpaceDN w:val="0"/>
              <w:adjustRightInd w:val="0"/>
              <w:rPr>
                <w:rFonts w:ascii="Arial" w:hAnsi="Arial" w:cs="Arial"/>
                <w:color w:val="262824"/>
              </w:rPr>
            </w:pPr>
            <w:r w:rsidRPr="007D677D">
              <w:rPr>
                <w:rFonts w:ascii="Arial" w:hAnsi="Arial" w:cs="Arial"/>
                <w:color w:val="262824"/>
              </w:rPr>
              <w:t>Flexible approach to meet the needs of the service.</w:t>
            </w:r>
          </w:p>
          <w:p w14:paraId="200CAFF3" w14:textId="77777777" w:rsidR="00E97F54" w:rsidRPr="007D677D" w:rsidRDefault="00E97F54" w:rsidP="00E97F54">
            <w:pPr>
              <w:autoSpaceDE w:val="0"/>
              <w:autoSpaceDN w:val="0"/>
              <w:adjustRightInd w:val="0"/>
              <w:rPr>
                <w:rFonts w:ascii="Arial" w:hAnsi="Arial" w:cs="Arial"/>
                <w:color w:val="262824"/>
              </w:rPr>
            </w:pPr>
          </w:p>
          <w:p w14:paraId="21C6CE34" w14:textId="40E3DCE2" w:rsidR="00E97F54" w:rsidRPr="007D677D" w:rsidRDefault="00D85183" w:rsidP="00EF282B">
            <w:pPr>
              <w:pStyle w:val="ListParagraph"/>
              <w:numPr>
                <w:ilvl w:val="0"/>
                <w:numId w:val="12"/>
              </w:numPr>
              <w:autoSpaceDE w:val="0"/>
              <w:autoSpaceDN w:val="0"/>
              <w:adjustRightInd w:val="0"/>
              <w:rPr>
                <w:rStyle w:val="normaltextrun"/>
                <w:rFonts w:ascii="Arial" w:hAnsi="Arial" w:cs="Arial"/>
                <w:color w:val="000000"/>
                <w:bdr w:val="none" w:sz="0" w:space="0" w:color="auto" w:frame="1"/>
              </w:rPr>
            </w:pPr>
            <w:r w:rsidRPr="007D677D">
              <w:rPr>
                <w:rStyle w:val="normaltextrun"/>
                <w:rFonts w:ascii="Arial" w:hAnsi="Arial" w:cs="Arial"/>
                <w:color w:val="000000"/>
                <w:bdr w:val="none" w:sz="0" w:space="0" w:color="auto" w:frame="1"/>
              </w:rPr>
              <w:t>Driving licence with business use to have a</w:t>
            </w:r>
            <w:r w:rsidR="00E97F54" w:rsidRPr="007D677D">
              <w:rPr>
                <w:rStyle w:val="normaltextrun"/>
                <w:rFonts w:ascii="Arial" w:hAnsi="Arial" w:cs="Arial"/>
                <w:color w:val="000000"/>
                <w:bdr w:val="none" w:sz="0" w:space="0" w:color="auto" w:frame="1"/>
              </w:rPr>
              <w:t>bility to travel freely/ daily across the East Cheshire Hospice catchment area.</w:t>
            </w:r>
          </w:p>
          <w:p w14:paraId="62E15AF5" w14:textId="77777777" w:rsidR="00E97F54" w:rsidRPr="007D677D" w:rsidRDefault="00E97F54" w:rsidP="00E97F54">
            <w:pPr>
              <w:autoSpaceDE w:val="0"/>
              <w:autoSpaceDN w:val="0"/>
              <w:adjustRightInd w:val="0"/>
              <w:rPr>
                <w:rFonts w:ascii="Arial" w:hAnsi="Arial" w:cs="Arial"/>
                <w:color w:val="262824"/>
              </w:rPr>
            </w:pPr>
          </w:p>
        </w:tc>
        <w:tc>
          <w:tcPr>
            <w:tcW w:w="3397" w:type="dxa"/>
            <w:tcBorders>
              <w:top w:val="single" w:sz="4" w:space="0" w:color="auto"/>
              <w:left w:val="single" w:sz="4" w:space="0" w:color="auto"/>
              <w:bottom w:val="single" w:sz="4" w:space="0" w:color="auto"/>
              <w:right w:val="single" w:sz="4" w:space="0" w:color="auto"/>
            </w:tcBorders>
          </w:tcPr>
          <w:p w14:paraId="7A6B6070" w14:textId="77777777" w:rsidR="00E97F54" w:rsidRPr="007D677D" w:rsidRDefault="00E97F54" w:rsidP="00E97F54">
            <w:pPr>
              <w:autoSpaceDE w:val="0"/>
              <w:autoSpaceDN w:val="0"/>
              <w:adjustRightInd w:val="0"/>
              <w:rPr>
                <w:rFonts w:ascii="Arial" w:hAnsi="Arial" w:cs="Arial"/>
                <w:color w:val="262824"/>
              </w:rPr>
            </w:pPr>
            <w:r w:rsidRPr="007D677D">
              <w:rPr>
                <w:rFonts w:ascii="Arial" w:hAnsi="Arial" w:cs="Arial"/>
                <w:b/>
                <w:bCs/>
                <w:color w:val="262824"/>
              </w:rPr>
              <w:t xml:space="preserve"> </w:t>
            </w:r>
          </w:p>
        </w:tc>
      </w:tr>
    </w:tbl>
    <w:p w14:paraId="18A00320" w14:textId="37A5BE19" w:rsidR="00D528C9" w:rsidRPr="007D677D" w:rsidRDefault="00D528C9">
      <w:pPr>
        <w:rPr>
          <w:rFonts w:ascii="Arial" w:hAnsi="Arial" w:cs="Arial"/>
        </w:rPr>
      </w:pPr>
    </w:p>
    <w:p w14:paraId="57E7AC7F" w14:textId="5495A05B" w:rsidR="00D5535E" w:rsidRPr="007D677D" w:rsidRDefault="00D5535E" w:rsidP="00E63C83">
      <w:pPr>
        <w:rPr>
          <w:rFonts w:ascii="Arial" w:hAnsi="Arial" w:cs="Arial"/>
        </w:rPr>
      </w:pPr>
    </w:p>
    <w:p w14:paraId="1495DEEB" w14:textId="77777777" w:rsidR="003943B7" w:rsidRPr="007D677D" w:rsidRDefault="00D5535E" w:rsidP="00E63C83">
      <w:pPr>
        <w:rPr>
          <w:rFonts w:ascii="Arial" w:hAnsi="Arial" w:cs="Arial"/>
        </w:rPr>
      </w:pPr>
      <w:r w:rsidRPr="007D677D">
        <w:rPr>
          <w:rFonts w:ascii="Arial" w:hAnsi="Arial" w:cs="Ari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5"/>
      </w:tblGrid>
      <w:tr w:rsidR="003943B7" w:rsidRPr="007D677D" w14:paraId="36F74ECF" w14:textId="77777777" w:rsidTr="003943B7">
        <w:tc>
          <w:tcPr>
            <w:tcW w:w="10421" w:type="dxa"/>
            <w:shd w:val="clear" w:color="auto" w:fill="auto"/>
          </w:tcPr>
          <w:p w14:paraId="4B7A16CA" w14:textId="77777777" w:rsidR="002A2453" w:rsidRPr="007D677D" w:rsidRDefault="002A2453" w:rsidP="002A2453">
            <w:pPr>
              <w:pStyle w:val="paragraph"/>
              <w:spacing w:before="0" w:beforeAutospacing="0" w:after="0" w:afterAutospacing="0"/>
              <w:textAlignment w:val="baseline"/>
              <w:rPr>
                <w:rFonts w:ascii="Arial" w:hAnsi="Arial" w:cs="Arial"/>
              </w:rPr>
            </w:pPr>
            <w:r w:rsidRPr="007D677D">
              <w:rPr>
                <w:rStyle w:val="normaltextrun"/>
                <w:rFonts w:ascii="Arial" w:hAnsi="Arial" w:cs="Arial"/>
                <w:b/>
                <w:bCs/>
              </w:rPr>
              <w:lastRenderedPageBreak/>
              <w:t>We are inclusive</w:t>
            </w:r>
            <w:r w:rsidRPr="007D677D">
              <w:rPr>
                <w:rStyle w:val="eop"/>
                <w:rFonts w:ascii="Arial" w:hAnsi="Arial" w:cs="Arial"/>
              </w:rPr>
              <w:t> </w:t>
            </w:r>
          </w:p>
          <w:p w14:paraId="25C91D60" w14:textId="77777777" w:rsidR="002A2453" w:rsidRPr="007D677D" w:rsidRDefault="002A2453" w:rsidP="006437D9">
            <w:pPr>
              <w:pStyle w:val="paragraph"/>
              <w:spacing w:before="0" w:beforeAutospacing="0" w:after="0" w:afterAutospacing="0"/>
              <w:jc w:val="both"/>
              <w:textAlignment w:val="baseline"/>
              <w:rPr>
                <w:rStyle w:val="eop"/>
                <w:rFonts w:ascii="Arial" w:hAnsi="Arial" w:cs="Arial"/>
              </w:rPr>
            </w:pPr>
            <w:r w:rsidRPr="007D677D">
              <w:rPr>
                <w:rStyle w:val="normaltextrun"/>
                <w:rFonts w:ascii="Arial" w:hAnsi="Arial" w:cs="Arial"/>
              </w:rPr>
              <w:t>We believe that equality of opportunity and freedom from discrimination is a fundamental right for everyone, and that diversity within our organisation and our community is a strength to be valued, promoted and developed.</w:t>
            </w:r>
            <w:r w:rsidRPr="007D677D">
              <w:rPr>
                <w:rStyle w:val="eop"/>
                <w:rFonts w:ascii="Arial" w:hAnsi="Arial" w:cs="Arial"/>
              </w:rPr>
              <w:t> </w:t>
            </w:r>
          </w:p>
          <w:p w14:paraId="10E26CE2" w14:textId="77777777" w:rsidR="006437D9" w:rsidRPr="007D677D" w:rsidRDefault="006437D9" w:rsidP="006437D9">
            <w:pPr>
              <w:pStyle w:val="paragraph"/>
              <w:spacing w:before="0" w:beforeAutospacing="0" w:after="0" w:afterAutospacing="0"/>
              <w:jc w:val="both"/>
              <w:textAlignment w:val="baseline"/>
              <w:rPr>
                <w:rFonts w:ascii="Arial" w:hAnsi="Arial" w:cs="Arial"/>
              </w:rPr>
            </w:pPr>
          </w:p>
          <w:p w14:paraId="2F78A51F" w14:textId="77777777" w:rsidR="002A2453" w:rsidRPr="007D677D" w:rsidRDefault="002A2453" w:rsidP="006437D9">
            <w:pPr>
              <w:pStyle w:val="paragraph"/>
              <w:spacing w:before="0" w:beforeAutospacing="0" w:after="0" w:afterAutospacing="0"/>
              <w:jc w:val="both"/>
              <w:textAlignment w:val="baseline"/>
              <w:rPr>
                <w:rStyle w:val="eop"/>
                <w:rFonts w:ascii="Arial" w:hAnsi="Arial" w:cs="Arial"/>
              </w:rPr>
            </w:pPr>
            <w:r w:rsidRPr="007D677D">
              <w:rPr>
                <w:rStyle w:val="normaltextrun"/>
                <w:rFonts w:ascii="Arial" w:hAnsi="Arial" w:cs="Arial"/>
              </w:rPr>
              <w:t>Being a part of and supporting such a diverse community, it is vital that our staff team represents the community in which we work. We welcome applications from people from all walks of life and backgrounds irrespective of people’s age, disability, sex, gender identity and gender expression, race or ethnicity, religion or belief, sexual orientation, or other personal circumstances.</w:t>
            </w:r>
            <w:r w:rsidRPr="007D677D">
              <w:rPr>
                <w:rStyle w:val="eop"/>
                <w:rFonts w:ascii="Arial" w:hAnsi="Arial" w:cs="Arial"/>
              </w:rPr>
              <w:t> </w:t>
            </w:r>
          </w:p>
          <w:p w14:paraId="43354707" w14:textId="77777777" w:rsidR="006437D9" w:rsidRPr="007D677D" w:rsidRDefault="006437D9" w:rsidP="006437D9">
            <w:pPr>
              <w:pStyle w:val="paragraph"/>
              <w:spacing w:before="0" w:beforeAutospacing="0" w:after="0" w:afterAutospacing="0"/>
              <w:jc w:val="both"/>
              <w:textAlignment w:val="baseline"/>
              <w:rPr>
                <w:rFonts w:ascii="Arial" w:hAnsi="Arial" w:cs="Arial"/>
              </w:rPr>
            </w:pPr>
          </w:p>
          <w:p w14:paraId="42636769" w14:textId="77777777" w:rsidR="002A2453" w:rsidRPr="007D677D" w:rsidRDefault="002A2453" w:rsidP="006437D9">
            <w:pPr>
              <w:pStyle w:val="paragraph"/>
              <w:spacing w:before="0" w:beforeAutospacing="0" w:after="0" w:afterAutospacing="0"/>
              <w:jc w:val="both"/>
              <w:textAlignment w:val="baseline"/>
              <w:rPr>
                <w:rStyle w:val="eop"/>
                <w:rFonts w:ascii="Arial" w:hAnsi="Arial" w:cs="Arial"/>
              </w:rPr>
            </w:pPr>
            <w:r w:rsidRPr="007D677D">
              <w:rPr>
                <w:rStyle w:val="normaltextrun"/>
                <w:rFonts w:ascii="Arial" w:hAnsi="Arial" w:cs="Arial"/>
              </w:rPr>
              <w:t>We understand that people perform better when they can be themselves and that by creating an environment that includes everyone, our staff will perform to their full potential.</w:t>
            </w:r>
            <w:r w:rsidRPr="007D677D">
              <w:rPr>
                <w:rStyle w:val="eop"/>
                <w:rFonts w:ascii="Arial" w:hAnsi="Arial" w:cs="Arial"/>
              </w:rPr>
              <w:t> </w:t>
            </w:r>
          </w:p>
          <w:p w14:paraId="623F0DA5" w14:textId="77777777" w:rsidR="006437D9" w:rsidRPr="007D677D" w:rsidRDefault="006437D9" w:rsidP="006437D9">
            <w:pPr>
              <w:pStyle w:val="paragraph"/>
              <w:spacing w:before="0" w:beforeAutospacing="0" w:after="0" w:afterAutospacing="0"/>
              <w:jc w:val="both"/>
              <w:textAlignment w:val="baseline"/>
              <w:rPr>
                <w:rFonts w:ascii="Arial" w:hAnsi="Arial" w:cs="Arial"/>
              </w:rPr>
            </w:pPr>
          </w:p>
          <w:p w14:paraId="7A82F61E" w14:textId="77777777" w:rsidR="002A2453" w:rsidRPr="007D677D" w:rsidRDefault="002A2453" w:rsidP="006437D9">
            <w:pPr>
              <w:pStyle w:val="paragraph"/>
              <w:spacing w:before="0" w:beforeAutospacing="0" w:after="0" w:afterAutospacing="0"/>
              <w:jc w:val="both"/>
              <w:textAlignment w:val="baseline"/>
              <w:rPr>
                <w:rFonts w:ascii="Arial" w:hAnsi="Arial" w:cs="Arial"/>
              </w:rPr>
            </w:pPr>
            <w:r w:rsidRPr="007D677D">
              <w:rPr>
                <w:rStyle w:val="normaltextrun"/>
                <w:rFonts w:ascii="Arial" w:hAnsi="Arial" w:cs="Arial"/>
              </w:rPr>
              <w:t>We do not discriminate against employees or job applicants and select the best person for each job based on relevant skills and experience.</w:t>
            </w:r>
            <w:r w:rsidRPr="007D677D">
              <w:rPr>
                <w:rStyle w:val="eop"/>
                <w:rFonts w:ascii="Arial" w:hAnsi="Arial" w:cs="Arial"/>
              </w:rPr>
              <w:t> </w:t>
            </w:r>
          </w:p>
          <w:p w14:paraId="0D28C7F9" w14:textId="77777777" w:rsidR="002A2453" w:rsidRPr="007D677D" w:rsidRDefault="002A2453" w:rsidP="002A2453">
            <w:pPr>
              <w:pStyle w:val="paragraph"/>
              <w:spacing w:before="0" w:beforeAutospacing="0" w:after="0" w:afterAutospacing="0"/>
              <w:textAlignment w:val="baseline"/>
              <w:rPr>
                <w:rFonts w:ascii="Arial" w:hAnsi="Arial" w:cs="Arial"/>
              </w:rPr>
            </w:pPr>
            <w:r w:rsidRPr="007D677D">
              <w:rPr>
                <w:rStyle w:val="normaltextrun"/>
                <w:rFonts w:ascii="Arial" w:hAnsi="Arial" w:cs="Arial"/>
              </w:rPr>
              <w:t> </w:t>
            </w:r>
            <w:r w:rsidRPr="007D677D">
              <w:rPr>
                <w:rStyle w:val="eop"/>
                <w:rFonts w:ascii="Arial" w:hAnsi="Arial" w:cs="Arial"/>
              </w:rPr>
              <w:t> </w:t>
            </w:r>
          </w:p>
          <w:p w14:paraId="4ADDC9D4" w14:textId="77777777" w:rsidR="006437D9" w:rsidRPr="007D677D" w:rsidRDefault="006437D9" w:rsidP="006437D9">
            <w:pPr>
              <w:pStyle w:val="paragraph"/>
              <w:spacing w:before="0" w:beforeAutospacing="0" w:after="0" w:afterAutospacing="0"/>
              <w:textAlignment w:val="baseline"/>
              <w:rPr>
                <w:rFonts w:ascii="Arial" w:hAnsi="Arial" w:cs="Arial"/>
              </w:rPr>
            </w:pPr>
            <w:r w:rsidRPr="007D677D">
              <w:rPr>
                <w:rStyle w:val="normaltextrun"/>
                <w:rFonts w:ascii="Arial" w:hAnsi="Arial" w:cs="Arial"/>
                <w:b/>
                <w:bCs/>
              </w:rPr>
              <w:t>Commitment to Sustainability </w:t>
            </w:r>
            <w:r w:rsidRPr="007D677D">
              <w:rPr>
                <w:rStyle w:val="eop"/>
                <w:rFonts w:ascii="Arial" w:hAnsi="Arial" w:cs="Arial"/>
              </w:rPr>
              <w:t> </w:t>
            </w:r>
          </w:p>
          <w:p w14:paraId="3994A342" w14:textId="77777777" w:rsidR="006437D9" w:rsidRPr="007D677D" w:rsidRDefault="006437D9" w:rsidP="006437D9">
            <w:pPr>
              <w:pStyle w:val="paragraph"/>
              <w:spacing w:before="0" w:beforeAutospacing="0" w:after="0" w:afterAutospacing="0"/>
              <w:jc w:val="both"/>
              <w:textAlignment w:val="baseline"/>
              <w:rPr>
                <w:rStyle w:val="eop"/>
                <w:rFonts w:ascii="Arial" w:hAnsi="Arial" w:cs="Arial"/>
              </w:rPr>
            </w:pPr>
            <w:r w:rsidRPr="007D677D">
              <w:rPr>
                <w:rStyle w:val="normaltextrun"/>
                <w:rFonts w:ascii="Arial" w:hAnsi="Arial" w:cs="Arial"/>
              </w:rPr>
              <w:t>East Cheshire Hospice are committed to act responsibly, consider the wider implications of our actions, and strive to better our practices to minimise waste, energy and our carbon footprint whilst achieving the charity's service objectives and ensuring patient care is not adversely impacted.</w:t>
            </w:r>
            <w:r w:rsidRPr="007D677D">
              <w:rPr>
                <w:rStyle w:val="eop"/>
                <w:rFonts w:ascii="Arial" w:hAnsi="Arial" w:cs="Arial"/>
              </w:rPr>
              <w:t> </w:t>
            </w:r>
          </w:p>
          <w:p w14:paraId="5C99F765" w14:textId="77777777" w:rsidR="006437D9" w:rsidRPr="007D677D" w:rsidRDefault="006437D9" w:rsidP="006437D9">
            <w:pPr>
              <w:pStyle w:val="paragraph"/>
              <w:spacing w:before="0" w:beforeAutospacing="0" w:after="0" w:afterAutospacing="0"/>
              <w:jc w:val="both"/>
              <w:textAlignment w:val="baseline"/>
              <w:rPr>
                <w:rFonts w:ascii="Arial" w:hAnsi="Arial" w:cs="Arial"/>
              </w:rPr>
            </w:pPr>
          </w:p>
          <w:p w14:paraId="708C64A9" w14:textId="77777777" w:rsidR="002A2453" w:rsidRPr="007D677D" w:rsidRDefault="002A2453" w:rsidP="002A2453">
            <w:pPr>
              <w:pStyle w:val="paragraph"/>
              <w:spacing w:before="0" w:beforeAutospacing="0" w:after="0" w:afterAutospacing="0"/>
              <w:textAlignment w:val="baseline"/>
              <w:rPr>
                <w:rFonts w:ascii="Arial" w:hAnsi="Arial" w:cs="Arial"/>
              </w:rPr>
            </w:pPr>
            <w:r w:rsidRPr="007D677D">
              <w:rPr>
                <w:rStyle w:val="normaltextrun"/>
                <w:rFonts w:ascii="Arial" w:hAnsi="Arial" w:cs="Arial"/>
                <w:b/>
                <w:bCs/>
              </w:rPr>
              <w:t>Safeguarding Statement</w:t>
            </w:r>
            <w:r w:rsidRPr="007D677D">
              <w:rPr>
                <w:rStyle w:val="normaltextrun"/>
                <w:rFonts w:ascii="Arial" w:hAnsi="Arial" w:cs="Arial"/>
              </w:rPr>
              <w:t> </w:t>
            </w:r>
            <w:r w:rsidRPr="007D677D">
              <w:rPr>
                <w:rStyle w:val="eop"/>
                <w:rFonts w:ascii="Arial" w:hAnsi="Arial" w:cs="Arial"/>
              </w:rPr>
              <w:t> </w:t>
            </w:r>
          </w:p>
          <w:p w14:paraId="54FE92FE" w14:textId="77777777" w:rsidR="002A2453" w:rsidRPr="007D677D" w:rsidRDefault="002A2453" w:rsidP="006437D9">
            <w:pPr>
              <w:pStyle w:val="paragraph"/>
              <w:spacing w:before="0" w:beforeAutospacing="0" w:after="0" w:afterAutospacing="0"/>
              <w:jc w:val="both"/>
              <w:textAlignment w:val="baseline"/>
              <w:rPr>
                <w:rStyle w:val="eop"/>
                <w:rFonts w:ascii="Arial" w:hAnsi="Arial" w:cs="Arial"/>
              </w:rPr>
            </w:pPr>
            <w:r w:rsidRPr="007D677D">
              <w:rPr>
                <w:rStyle w:val="normaltextrun"/>
                <w:rFonts w:ascii="Arial" w:hAnsi="Arial" w:cs="Arial"/>
                <w:color w:val="000000"/>
              </w:rPr>
              <w:t>At East Cheshire Hospice</w:t>
            </w:r>
            <w:r w:rsidRPr="007D677D">
              <w:rPr>
                <w:rStyle w:val="normaltextrun"/>
                <w:rFonts w:ascii="Arial" w:hAnsi="Arial" w:cs="Arial"/>
              </w:rPr>
              <w:t xml:space="preserve"> we are committed to creating and maintaining a safe and secure environment for all individuals. Safeguarding is a top priority for us, and we expect every staff member to share this responsibility and be aware of their role in protecting vulnerable individuals.  </w:t>
            </w:r>
            <w:r w:rsidRPr="007D677D">
              <w:rPr>
                <w:rStyle w:val="eop"/>
                <w:rFonts w:ascii="Arial" w:hAnsi="Arial" w:cs="Arial"/>
              </w:rPr>
              <w:t> </w:t>
            </w:r>
          </w:p>
          <w:p w14:paraId="593B8877" w14:textId="77777777" w:rsidR="006437D9" w:rsidRPr="007D677D" w:rsidRDefault="006437D9" w:rsidP="006437D9">
            <w:pPr>
              <w:pStyle w:val="paragraph"/>
              <w:spacing w:before="0" w:beforeAutospacing="0" w:after="0" w:afterAutospacing="0"/>
              <w:jc w:val="both"/>
              <w:textAlignment w:val="baseline"/>
              <w:rPr>
                <w:rFonts w:ascii="Arial" w:hAnsi="Arial" w:cs="Arial"/>
              </w:rPr>
            </w:pPr>
          </w:p>
          <w:p w14:paraId="4559EDD2" w14:textId="77777777" w:rsidR="002A2453" w:rsidRPr="007D677D" w:rsidRDefault="002A2453" w:rsidP="006437D9">
            <w:pPr>
              <w:pStyle w:val="paragraph"/>
              <w:spacing w:before="0" w:beforeAutospacing="0" w:after="0" w:afterAutospacing="0"/>
              <w:jc w:val="both"/>
              <w:textAlignment w:val="baseline"/>
              <w:rPr>
                <w:rFonts w:ascii="Arial" w:hAnsi="Arial" w:cs="Arial"/>
              </w:rPr>
            </w:pPr>
            <w:r w:rsidRPr="007D677D">
              <w:rPr>
                <w:rStyle w:val="normaltextrun"/>
                <w:rFonts w:ascii="Arial" w:hAnsi="Arial" w:cs="Arial"/>
              </w:rPr>
              <w:t>All employees must adhere to our safeguarding policies and procedures, which are designed to prevent harm, abuse, or neglect to individuals within our care and those who work for the organisation. We expect our staff to be vigilant, take immediate action when concerns arise, and report any safeguarding issues promptly to the designated Safeguarding lead. </w:t>
            </w:r>
            <w:r w:rsidRPr="007D677D">
              <w:rPr>
                <w:rStyle w:val="eop"/>
                <w:rFonts w:ascii="Arial" w:hAnsi="Arial" w:cs="Arial"/>
              </w:rPr>
              <w:t> </w:t>
            </w:r>
          </w:p>
          <w:p w14:paraId="63E08265" w14:textId="1FC6FACF" w:rsidR="003943B7" w:rsidRPr="007D677D" w:rsidRDefault="002A2453" w:rsidP="006437D9">
            <w:pPr>
              <w:pStyle w:val="paragraph"/>
              <w:spacing w:before="0" w:beforeAutospacing="0" w:after="0" w:afterAutospacing="0"/>
              <w:textAlignment w:val="baseline"/>
              <w:rPr>
                <w:rFonts w:ascii="Arial" w:hAnsi="Arial" w:cs="Arial"/>
              </w:rPr>
            </w:pPr>
            <w:r w:rsidRPr="007D677D">
              <w:rPr>
                <w:rStyle w:val="eop"/>
                <w:rFonts w:ascii="Arial" w:hAnsi="Arial" w:cs="Arial"/>
              </w:rPr>
              <w:t> </w:t>
            </w:r>
          </w:p>
        </w:tc>
      </w:tr>
    </w:tbl>
    <w:p w14:paraId="14820C52" w14:textId="77777777" w:rsidR="003943B7" w:rsidRPr="00AA0EEB" w:rsidRDefault="003943B7" w:rsidP="00E63C83">
      <w:pPr>
        <w:rPr>
          <w:rFonts w:ascii="Arial" w:hAnsi="Arial" w:cs="Arial"/>
        </w:rPr>
      </w:pPr>
    </w:p>
    <w:sectPr w:rsidR="003943B7" w:rsidRPr="00AA0EEB" w:rsidSect="002A2453">
      <w:headerReference w:type="default" r:id="rId12"/>
      <w:footerReference w:type="default" r:id="rId13"/>
      <w:pgSz w:w="11907" w:h="16840" w:code="9"/>
      <w:pgMar w:top="851" w:right="851" w:bottom="1276"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A96CF" w14:textId="77777777" w:rsidR="005237F7" w:rsidRPr="007D677D" w:rsidRDefault="005237F7">
      <w:r w:rsidRPr="007D677D">
        <w:separator/>
      </w:r>
    </w:p>
  </w:endnote>
  <w:endnote w:type="continuationSeparator" w:id="0">
    <w:p w14:paraId="04E862D8" w14:textId="77777777" w:rsidR="005237F7" w:rsidRPr="007D677D" w:rsidRDefault="005237F7">
      <w:r w:rsidRPr="007D677D">
        <w:continuationSeparator/>
      </w:r>
    </w:p>
  </w:endnote>
  <w:endnote w:type="continuationNotice" w:id="1">
    <w:p w14:paraId="34582F6A" w14:textId="77777777" w:rsidR="005237F7" w:rsidRPr="007D677D" w:rsidRDefault="00523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6C01" w14:textId="6156EEF5" w:rsidR="00AB43AA" w:rsidRPr="007D677D" w:rsidRDefault="003943B7">
    <w:pPr>
      <w:pStyle w:val="Footer"/>
    </w:pPr>
    <w:r w:rsidRPr="007D677D">
      <w:rPr>
        <w:rFonts w:ascii="Calibri" w:hAnsi="Calibri" w:cs="Calibri"/>
      </w:rPr>
      <w:t xml:space="preserve">Updated </w:t>
    </w:r>
    <w:r w:rsidR="00571A87" w:rsidRPr="007D677D">
      <w:rPr>
        <w:rFonts w:ascii="Calibri" w:hAnsi="Calibri" w:cs="Calibri"/>
      </w:rPr>
      <w:t>22</w:t>
    </w:r>
    <w:r w:rsidRPr="007D677D">
      <w:rPr>
        <w:rFonts w:ascii="Calibri" w:hAnsi="Calibri" w:cs="Calibri"/>
      </w:rPr>
      <w:t>/</w:t>
    </w:r>
    <w:r w:rsidR="00571A87" w:rsidRPr="007D677D">
      <w:rPr>
        <w:rFonts w:ascii="Calibri" w:hAnsi="Calibri" w:cs="Calibri"/>
      </w:rPr>
      <w:t>11</w:t>
    </w:r>
    <w:r w:rsidRPr="007D677D">
      <w:rPr>
        <w:rFonts w:ascii="Calibri" w:hAnsi="Calibri" w:cs="Calibri"/>
      </w:rPr>
      <w:t>/23</w:t>
    </w:r>
    <w:r w:rsidR="00F51E8C" w:rsidRPr="007D677D">
      <w:rPr>
        <w:rFonts w:ascii="Calibri" w:hAnsi="Calibri" w:cs="Calibri"/>
      </w:rPr>
      <w:t xml:space="preserve">                                                 </w:t>
    </w:r>
    <w:r w:rsidR="00F51E8C" w:rsidRPr="007D677D">
      <w:t xml:space="preserve">                                                                      </w:t>
    </w:r>
    <w:r w:rsidR="00E929E9" w:rsidRPr="007D677D">
      <w:rPr>
        <w:noProof/>
      </w:rPr>
      <w:drawing>
        <wp:inline distT="0" distB="0" distL="0" distR="0" wp14:anchorId="34512908" wp14:editId="1748DD1A">
          <wp:extent cx="828675"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4095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B106F" w14:textId="77777777" w:rsidR="005237F7" w:rsidRPr="007D677D" w:rsidRDefault="005237F7">
      <w:r w:rsidRPr="007D677D">
        <w:separator/>
      </w:r>
    </w:p>
  </w:footnote>
  <w:footnote w:type="continuationSeparator" w:id="0">
    <w:p w14:paraId="0444EEBC" w14:textId="77777777" w:rsidR="005237F7" w:rsidRPr="007D677D" w:rsidRDefault="005237F7">
      <w:r w:rsidRPr="007D677D">
        <w:continuationSeparator/>
      </w:r>
    </w:p>
  </w:footnote>
  <w:footnote w:type="continuationNotice" w:id="1">
    <w:p w14:paraId="58153412" w14:textId="77777777" w:rsidR="005237F7" w:rsidRPr="007D677D" w:rsidRDefault="005237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9379" w14:textId="77777777" w:rsidR="00E97F54" w:rsidRPr="007D677D" w:rsidRDefault="00E97F54">
    <w:pPr>
      <w:pStyle w:val="Header"/>
    </w:pPr>
  </w:p>
  <w:p w14:paraId="0AA0F2A4" w14:textId="77777777" w:rsidR="00E97F54" w:rsidRPr="007D677D" w:rsidRDefault="00E97F54">
    <w:pPr>
      <w:pStyle w:val="Header"/>
    </w:pPr>
  </w:p>
  <w:p w14:paraId="1630D3EB" w14:textId="77777777" w:rsidR="00E97F54" w:rsidRPr="007D677D" w:rsidRDefault="00E97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1A5C"/>
    <w:multiLevelType w:val="hybridMultilevel"/>
    <w:tmpl w:val="C4E62AC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D7680"/>
    <w:multiLevelType w:val="hybridMultilevel"/>
    <w:tmpl w:val="D018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A2A1E"/>
    <w:multiLevelType w:val="hybridMultilevel"/>
    <w:tmpl w:val="FCDADD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A49D6"/>
    <w:multiLevelType w:val="hybridMultilevel"/>
    <w:tmpl w:val="9DA4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42178"/>
    <w:multiLevelType w:val="hybridMultilevel"/>
    <w:tmpl w:val="4E6AA4F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 w15:restartNumberingAfterBreak="0">
    <w:nsid w:val="2B563BD0"/>
    <w:multiLevelType w:val="hybridMultilevel"/>
    <w:tmpl w:val="B0D4509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CF101B"/>
    <w:multiLevelType w:val="hybridMultilevel"/>
    <w:tmpl w:val="1E4CC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D1E04"/>
    <w:multiLevelType w:val="hybridMultilevel"/>
    <w:tmpl w:val="93A45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0AA7199"/>
    <w:multiLevelType w:val="hybridMultilevel"/>
    <w:tmpl w:val="98AC733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B632DB"/>
    <w:multiLevelType w:val="hybridMultilevel"/>
    <w:tmpl w:val="EBB074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C91594"/>
    <w:multiLevelType w:val="hybridMultilevel"/>
    <w:tmpl w:val="EF4A87F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7AD16E42"/>
    <w:multiLevelType w:val="hybridMultilevel"/>
    <w:tmpl w:val="824056A4"/>
    <w:lvl w:ilvl="0" w:tplc="04090001">
      <w:start w:val="1"/>
      <w:numFmt w:val="bullet"/>
      <w:lvlText w:val=""/>
      <w:lvlJc w:val="left"/>
      <w:pPr>
        <w:ind w:left="720" w:hanging="360"/>
      </w:pPr>
      <w:rPr>
        <w:rFonts w:ascii="Symbol" w:hAnsi="Symbol" w:hint="default"/>
      </w:rPr>
    </w:lvl>
    <w:lvl w:ilvl="1" w:tplc="95102DA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595983">
    <w:abstractNumId w:val="11"/>
  </w:num>
  <w:num w:numId="2" w16cid:durableId="220485128">
    <w:abstractNumId w:val="8"/>
  </w:num>
  <w:num w:numId="3" w16cid:durableId="337851834">
    <w:abstractNumId w:val="10"/>
  </w:num>
  <w:num w:numId="4" w16cid:durableId="1534919587">
    <w:abstractNumId w:val="4"/>
  </w:num>
  <w:num w:numId="5" w16cid:durableId="1882671266">
    <w:abstractNumId w:val="3"/>
  </w:num>
  <w:num w:numId="6" w16cid:durableId="895550418">
    <w:abstractNumId w:val="1"/>
  </w:num>
  <w:num w:numId="7" w16cid:durableId="2060980115">
    <w:abstractNumId w:val="7"/>
  </w:num>
  <w:num w:numId="8" w16cid:durableId="1448890475">
    <w:abstractNumId w:val="6"/>
  </w:num>
  <w:num w:numId="9" w16cid:durableId="497968351">
    <w:abstractNumId w:val="0"/>
  </w:num>
  <w:num w:numId="10" w16cid:durableId="223610899">
    <w:abstractNumId w:val="9"/>
  </w:num>
  <w:num w:numId="11" w16cid:durableId="1084372455">
    <w:abstractNumId w:val="5"/>
  </w:num>
  <w:num w:numId="12" w16cid:durableId="152000822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FF"/>
    <w:rsid w:val="000076FF"/>
    <w:rsid w:val="00040F4B"/>
    <w:rsid w:val="00046BD2"/>
    <w:rsid w:val="00054FAA"/>
    <w:rsid w:val="00057192"/>
    <w:rsid w:val="000649B9"/>
    <w:rsid w:val="000704B1"/>
    <w:rsid w:val="00073539"/>
    <w:rsid w:val="00073E94"/>
    <w:rsid w:val="0007435E"/>
    <w:rsid w:val="00077DBD"/>
    <w:rsid w:val="00087C35"/>
    <w:rsid w:val="0009234D"/>
    <w:rsid w:val="0009421E"/>
    <w:rsid w:val="000A2DB0"/>
    <w:rsid w:val="000A3E8F"/>
    <w:rsid w:val="000A782E"/>
    <w:rsid w:val="000B4F8A"/>
    <w:rsid w:val="000C5543"/>
    <w:rsid w:val="000E0560"/>
    <w:rsid w:val="000E7D30"/>
    <w:rsid w:val="000F303F"/>
    <w:rsid w:val="000F51F7"/>
    <w:rsid w:val="001002E4"/>
    <w:rsid w:val="0010151D"/>
    <w:rsid w:val="00102D43"/>
    <w:rsid w:val="00104D06"/>
    <w:rsid w:val="00106380"/>
    <w:rsid w:val="00123E8C"/>
    <w:rsid w:val="00126674"/>
    <w:rsid w:val="00133E89"/>
    <w:rsid w:val="00135567"/>
    <w:rsid w:val="00142764"/>
    <w:rsid w:val="001624DC"/>
    <w:rsid w:val="00166E1F"/>
    <w:rsid w:val="00174771"/>
    <w:rsid w:val="00183628"/>
    <w:rsid w:val="001874E4"/>
    <w:rsid w:val="00187891"/>
    <w:rsid w:val="001A7C80"/>
    <w:rsid w:val="001B3914"/>
    <w:rsid w:val="001D057E"/>
    <w:rsid w:val="001E60BE"/>
    <w:rsid w:val="001F1787"/>
    <w:rsid w:val="001F6EB0"/>
    <w:rsid w:val="00200F01"/>
    <w:rsid w:val="00206144"/>
    <w:rsid w:val="00220A97"/>
    <w:rsid w:val="00224B53"/>
    <w:rsid w:val="00227F3B"/>
    <w:rsid w:val="002441A8"/>
    <w:rsid w:val="002556B5"/>
    <w:rsid w:val="002570CA"/>
    <w:rsid w:val="00270B3E"/>
    <w:rsid w:val="00270D2F"/>
    <w:rsid w:val="002754E9"/>
    <w:rsid w:val="0027736D"/>
    <w:rsid w:val="00283172"/>
    <w:rsid w:val="00292DE0"/>
    <w:rsid w:val="00296EFD"/>
    <w:rsid w:val="00297B39"/>
    <w:rsid w:val="002A2453"/>
    <w:rsid w:val="002B324B"/>
    <w:rsid w:val="002B5F7E"/>
    <w:rsid w:val="002C3B54"/>
    <w:rsid w:val="002C4780"/>
    <w:rsid w:val="002C6395"/>
    <w:rsid w:val="002D3117"/>
    <w:rsid w:val="002D7B3E"/>
    <w:rsid w:val="002E080D"/>
    <w:rsid w:val="002E5083"/>
    <w:rsid w:val="002E524B"/>
    <w:rsid w:val="002E5888"/>
    <w:rsid w:val="002F18BC"/>
    <w:rsid w:val="00302BE0"/>
    <w:rsid w:val="00304270"/>
    <w:rsid w:val="00304426"/>
    <w:rsid w:val="003101DD"/>
    <w:rsid w:val="00310E55"/>
    <w:rsid w:val="00315425"/>
    <w:rsid w:val="003204AE"/>
    <w:rsid w:val="00321622"/>
    <w:rsid w:val="00331C69"/>
    <w:rsid w:val="003408D2"/>
    <w:rsid w:val="003510B9"/>
    <w:rsid w:val="00356B9C"/>
    <w:rsid w:val="00357F75"/>
    <w:rsid w:val="00364CF5"/>
    <w:rsid w:val="003657C2"/>
    <w:rsid w:val="00367542"/>
    <w:rsid w:val="003943B7"/>
    <w:rsid w:val="00394B15"/>
    <w:rsid w:val="00394B6A"/>
    <w:rsid w:val="00396DDA"/>
    <w:rsid w:val="003A3A7C"/>
    <w:rsid w:val="003B2904"/>
    <w:rsid w:val="003D20E5"/>
    <w:rsid w:val="003D5859"/>
    <w:rsid w:val="003D765D"/>
    <w:rsid w:val="003E317A"/>
    <w:rsid w:val="003F0899"/>
    <w:rsid w:val="00402AF6"/>
    <w:rsid w:val="004054B6"/>
    <w:rsid w:val="00417D97"/>
    <w:rsid w:val="0042559C"/>
    <w:rsid w:val="004371DA"/>
    <w:rsid w:val="0044023D"/>
    <w:rsid w:val="0045173F"/>
    <w:rsid w:val="00451D9B"/>
    <w:rsid w:val="00484F87"/>
    <w:rsid w:val="00485AFA"/>
    <w:rsid w:val="00486502"/>
    <w:rsid w:val="00495106"/>
    <w:rsid w:val="004B047B"/>
    <w:rsid w:val="004B39F2"/>
    <w:rsid w:val="004D43E3"/>
    <w:rsid w:val="004E038D"/>
    <w:rsid w:val="004E4AFA"/>
    <w:rsid w:val="004F27DB"/>
    <w:rsid w:val="005034C9"/>
    <w:rsid w:val="005102EB"/>
    <w:rsid w:val="00514036"/>
    <w:rsid w:val="005147B2"/>
    <w:rsid w:val="005149CB"/>
    <w:rsid w:val="00516130"/>
    <w:rsid w:val="005169C3"/>
    <w:rsid w:val="00523007"/>
    <w:rsid w:val="005237F7"/>
    <w:rsid w:val="00525CA2"/>
    <w:rsid w:val="005345DA"/>
    <w:rsid w:val="0054025D"/>
    <w:rsid w:val="0054279B"/>
    <w:rsid w:val="00543A60"/>
    <w:rsid w:val="00554A60"/>
    <w:rsid w:val="0056626A"/>
    <w:rsid w:val="00571A87"/>
    <w:rsid w:val="005B3D4D"/>
    <w:rsid w:val="005B5E44"/>
    <w:rsid w:val="005B699E"/>
    <w:rsid w:val="005C0FE4"/>
    <w:rsid w:val="005C2AAA"/>
    <w:rsid w:val="005E0D38"/>
    <w:rsid w:val="005E5D5F"/>
    <w:rsid w:val="005F216B"/>
    <w:rsid w:val="005F3DDD"/>
    <w:rsid w:val="005F77BC"/>
    <w:rsid w:val="00601A7B"/>
    <w:rsid w:val="006030F3"/>
    <w:rsid w:val="0060383C"/>
    <w:rsid w:val="0060543F"/>
    <w:rsid w:val="00615274"/>
    <w:rsid w:val="006221FA"/>
    <w:rsid w:val="00622BED"/>
    <w:rsid w:val="006306D5"/>
    <w:rsid w:val="006331D1"/>
    <w:rsid w:val="006437D9"/>
    <w:rsid w:val="00651B6D"/>
    <w:rsid w:val="00660528"/>
    <w:rsid w:val="0066256D"/>
    <w:rsid w:val="00671618"/>
    <w:rsid w:val="00675B5C"/>
    <w:rsid w:val="00676F57"/>
    <w:rsid w:val="00680A0A"/>
    <w:rsid w:val="00681B58"/>
    <w:rsid w:val="00693141"/>
    <w:rsid w:val="006B2B42"/>
    <w:rsid w:val="006B3AC7"/>
    <w:rsid w:val="006C6AC5"/>
    <w:rsid w:val="006D2ADB"/>
    <w:rsid w:val="006D4CBE"/>
    <w:rsid w:val="006D6431"/>
    <w:rsid w:val="006E317A"/>
    <w:rsid w:val="006E39AC"/>
    <w:rsid w:val="006E3C63"/>
    <w:rsid w:val="006F2AC3"/>
    <w:rsid w:val="006F4C5E"/>
    <w:rsid w:val="006F5AA5"/>
    <w:rsid w:val="007015B6"/>
    <w:rsid w:val="00705E5B"/>
    <w:rsid w:val="00720F58"/>
    <w:rsid w:val="00732199"/>
    <w:rsid w:val="00736042"/>
    <w:rsid w:val="007578D5"/>
    <w:rsid w:val="007620C5"/>
    <w:rsid w:val="00770575"/>
    <w:rsid w:val="00776A69"/>
    <w:rsid w:val="00783D82"/>
    <w:rsid w:val="0079129F"/>
    <w:rsid w:val="00793AA8"/>
    <w:rsid w:val="00796315"/>
    <w:rsid w:val="007A227B"/>
    <w:rsid w:val="007A2376"/>
    <w:rsid w:val="007A23C0"/>
    <w:rsid w:val="007A29C3"/>
    <w:rsid w:val="007B56CF"/>
    <w:rsid w:val="007D0BED"/>
    <w:rsid w:val="007D38B4"/>
    <w:rsid w:val="007D5A95"/>
    <w:rsid w:val="007D677D"/>
    <w:rsid w:val="007D7E2D"/>
    <w:rsid w:val="007F4BD0"/>
    <w:rsid w:val="007F79DA"/>
    <w:rsid w:val="008112E5"/>
    <w:rsid w:val="00811891"/>
    <w:rsid w:val="00821CDA"/>
    <w:rsid w:val="0082588C"/>
    <w:rsid w:val="00852EEF"/>
    <w:rsid w:val="0086067A"/>
    <w:rsid w:val="00862CC1"/>
    <w:rsid w:val="00867D9F"/>
    <w:rsid w:val="0088748A"/>
    <w:rsid w:val="008A4375"/>
    <w:rsid w:val="008A52DA"/>
    <w:rsid w:val="008B1E2C"/>
    <w:rsid w:val="008B44AD"/>
    <w:rsid w:val="008C0569"/>
    <w:rsid w:val="008C1BA4"/>
    <w:rsid w:val="008C393E"/>
    <w:rsid w:val="008C5CCB"/>
    <w:rsid w:val="008D031F"/>
    <w:rsid w:val="008D752E"/>
    <w:rsid w:val="008E6B20"/>
    <w:rsid w:val="008E7B32"/>
    <w:rsid w:val="008F1462"/>
    <w:rsid w:val="008F1E13"/>
    <w:rsid w:val="008F71FD"/>
    <w:rsid w:val="00900797"/>
    <w:rsid w:val="00901380"/>
    <w:rsid w:val="00905CBA"/>
    <w:rsid w:val="00912EDD"/>
    <w:rsid w:val="00914FA8"/>
    <w:rsid w:val="00925255"/>
    <w:rsid w:val="0092593D"/>
    <w:rsid w:val="009328B2"/>
    <w:rsid w:val="00934473"/>
    <w:rsid w:val="0093514C"/>
    <w:rsid w:val="00935FF1"/>
    <w:rsid w:val="00940F19"/>
    <w:rsid w:val="00945D1A"/>
    <w:rsid w:val="00950E12"/>
    <w:rsid w:val="00951CA0"/>
    <w:rsid w:val="00954DE5"/>
    <w:rsid w:val="00962046"/>
    <w:rsid w:val="009802CE"/>
    <w:rsid w:val="0098174E"/>
    <w:rsid w:val="009B16FF"/>
    <w:rsid w:val="009B5F63"/>
    <w:rsid w:val="009B7A49"/>
    <w:rsid w:val="009C3F6D"/>
    <w:rsid w:val="009C4B0F"/>
    <w:rsid w:val="009D2234"/>
    <w:rsid w:val="009D4446"/>
    <w:rsid w:val="009D4DA2"/>
    <w:rsid w:val="009E1793"/>
    <w:rsid w:val="009E412B"/>
    <w:rsid w:val="009E6256"/>
    <w:rsid w:val="00A01D36"/>
    <w:rsid w:val="00A04A1D"/>
    <w:rsid w:val="00A073E2"/>
    <w:rsid w:val="00A10443"/>
    <w:rsid w:val="00A17658"/>
    <w:rsid w:val="00A221DA"/>
    <w:rsid w:val="00A36B73"/>
    <w:rsid w:val="00A37694"/>
    <w:rsid w:val="00A37AA1"/>
    <w:rsid w:val="00A41D39"/>
    <w:rsid w:val="00A41F54"/>
    <w:rsid w:val="00A43895"/>
    <w:rsid w:val="00A5601E"/>
    <w:rsid w:val="00A67410"/>
    <w:rsid w:val="00A740FD"/>
    <w:rsid w:val="00A75CC0"/>
    <w:rsid w:val="00A76EBC"/>
    <w:rsid w:val="00A80278"/>
    <w:rsid w:val="00A82FC8"/>
    <w:rsid w:val="00A96575"/>
    <w:rsid w:val="00A96F29"/>
    <w:rsid w:val="00AA0EEB"/>
    <w:rsid w:val="00AA2346"/>
    <w:rsid w:val="00AB43AA"/>
    <w:rsid w:val="00AC6AB0"/>
    <w:rsid w:val="00AD0B7B"/>
    <w:rsid w:val="00AE1FB8"/>
    <w:rsid w:val="00AF040E"/>
    <w:rsid w:val="00B14916"/>
    <w:rsid w:val="00B21BB2"/>
    <w:rsid w:val="00B25693"/>
    <w:rsid w:val="00B269CB"/>
    <w:rsid w:val="00B43540"/>
    <w:rsid w:val="00B576DD"/>
    <w:rsid w:val="00B6425F"/>
    <w:rsid w:val="00B6710B"/>
    <w:rsid w:val="00B73027"/>
    <w:rsid w:val="00B75223"/>
    <w:rsid w:val="00B90F47"/>
    <w:rsid w:val="00B91175"/>
    <w:rsid w:val="00BA71BF"/>
    <w:rsid w:val="00BB1931"/>
    <w:rsid w:val="00BC379B"/>
    <w:rsid w:val="00BC3D42"/>
    <w:rsid w:val="00BD377B"/>
    <w:rsid w:val="00BE2738"/>
    <w:rsid w:val="00BE43AB"/>
    <w:rsid w:val="00BF456E"/>
    <w:rsid w:val="00BF4B4D"/>
    <w:rsid w:val="00C03CFC"/>
    <w:rsid w:val="00C146CC"/>
    <w:rsid w:val="00C301FA"/>
    <w:rsid w:val="00C36F8F"/>
    <w:rsid w:val="00C419D8"/>
    <w:rsid w:val="00C4518D"/>
    <w:rsid w:val="00C57D44"/>
    <w:rsid w:val="00C704D1"/>
    <w:rsid w:val="00C7657E"/>
    <w:rsid w:val="00C83123"/>
    <w:rsid w:val="00CA4FD4"/>
    <w:rsid w:val="00CB0402"/>
    <w:rsid w:val="00CC73D4"/>
    <w:rsid w:val="00CD6BB2"/>
    <w:rsid w:val="00CE5A9B"/>
    <w:rsid w:val="00CF152F"/>
    <w:rsid w:val="00CF6776"/>
    <w:rsid w:val="00CF714F"/>
    <w:rsid w:val="00CF76E9"/>
    <w:rsid w:val="00D00BCB"/>
    <w:rsid w:val="00D13490"/>
    <w:rsid w:val="00D174C7"/>
    <w:rsid w:val="00D26949"/>
    <w:rsid w:val="00D3326C"/>
    <w:rsid w:val="00D45E2B"/>
    <w:rsid w:val="00D51800"/>
    <w:rsid w:val="00D5205A"/>
    <w:rsid w:val="00D528C9"/>
    <w:rsid w:val="00D5535E"/>
    <w:rsid w:val="00D554FB"/>
    <w:rsid w:val="00D6096F"/>
    <w:rsid w:val="00D662E9"/>
    <w:rsid w:val="00D70B69"/>
    <w:rsid w:val="00D825C8"/>
    <w:rsid w:val="00D828F7"/>
    <w:rsid w:val="00D85183"/>
    <w:rsid w:val="00D85359"/>
    <w:rsid w:val="00D91A98"/>
    <w:rsid w:val="00D926CB"/>
    <w:rsid w:val="00D94496"/>
    <w:rsid w:val="00D94CE1"/>
    <w:rsid w:val="00DB62DF"/>
    <w:rsid w:val="00DB7C0A"/>
    <w:rsid w:val="00DB7F93"/>
    <w:rsid w:val="00DD194E"/>
    <w:rsid w:val="00DD5087"/>
    <w:rsid w:val="00DE4168"/>
    <w:rsid w:val="00DE4685"/>
    <w:rsid w:val="00DE46F7"/>
    <w:rsid w:val="00DE4836"/>
    <w:rsid w:val="00DE5605"/>
    <w:rsid w:val="00DF0FCF"/>
    <w:rsid w:val="00DF6A23"/>
    <w:rsid w:val="00DF7AF4"/>
    <w:rsid w:val="00E0160F"/>
    <w:rsid w:val="00E0581B"/>
    <w:rsid w:val="00E13BE6"/>
    <w:rsid w:val="00E2388C"/>
    <w:rsid w:val="00E25317"/>
    <w:rsid w:val="00E27556"/>
    <w:rsid w:val="00E31C58"/>
    <w:rsid w:val="00E34361"/>
    <w:rsid w:val="00E5142A"/>
    <w:rsid w:val="00E54B69"/>
    <w:rsid w:val="00E63C83"/>
    <w:rsid w:val="00E8313F"/>
    <w:rsid w:val="00E83FC7"/>
    <w:rsid w:val="00E929E9"/>
    <w:rsid w:val="00E97F54"/>
    <w:rsid w:val="00EA3E3D"/>
    <w:rsid w:val="00EA44A8"/>
    <w:rsid w:val="00EA4AF7"/>
    <w:rsid w:val="00EC14F0"/>
    <w:rsid w:val="00ED27AB"/>
    <w:rsid w:val="00EF282B"/>
    <w:rsid w:val="00EF64B0"/>
    <w:rsid w:val="00EF7FC7"/>
    <w:rsid w:val="00F0352F"/>
    <w:rsid w:val="00F22616"/>
    <w:rsid w:val="00F24B40"/>
    <w:rsid w:val="00F2564C"/>
    <w:rsid w:val="00F3384C"/>
    <w:rsid w:val="00F37FD9"/>
    <w:rsid w:val="00F4118E"/>
    <w:rsid w:val="00F43498"/>
    <w:rsid w:val="00F45661"/>
    <w:rsid w:val="00F5017D"/>
    <w:rsid w:val="00F51E8C"/>
    <w:rsid w:val="00F62CA8"/>
    <w:rsid w:val="00F63F35"/>
    <w:rsid w:val="00F67566"/>
    <w:rsid w:val="00F76367"/>
    <w:rsid w:val="00F83AE6"/>
    <w:rsid w:val="00F85805"/>
    <w:rsid w:val="00F95849"/>
    <w:rsid w:val="00FB49D4"/>
    <w:rsid w:val="00FC0954"/>
    <w:rsid w:val="00FC0960"/>
    <w:rsid w:val="00FC70D2"/>
    <w:rsid w:val="00FD31F0"/>
    <w:rsid w:val="00FD47EF"/>
    <w:rsid w:val="00FD7F1A"/>
    <w:rsid w:val="00FE4690"/>
    <w:rsid w:val="00FF08DD"/>
    <w:rsid w:val="00FF537A"/>
    <w:rsid w:val="57D797E7"/>
    <w:rsid w:val="5D7DB61A"/>
    <w:rsid w:val="6F55605F"/>
    <w:rsid w:val="751A0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C92A78"/>
  <w15:chartTrackingRefBased/>
  <w15:docId w15:val="{FC48B416-A799-4B62-B2AD-9D3E1526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6FF"/>
    <w:rPr>
      <w:sz w:val="24"/>
      <w:szCs w:val="24"/>
    </w:rPr>
  </w:style>
  <w:style w:type="paragraph" w:styleId="Heading1">
    <w:name w:val="heading 1"/>
    <w:basedOn w:val="Normal"/>
    <w:next w:val="Normal"/>
    <w:link w:val="Heading1Char"/>
    <w:uiPriority w:val="99"/>
    <w:qFormat/>
    <w:rsid w:val="000076FF"/>
    <w:pPr>
      <w:keepNext/>
      <w:jc w:val="center"/>
      <w:outlineLvl w:val="0"/>
    </w:pPr>
    <w:rPr>
      <w:rFonts w:ascii="Arial" w:hAnsi="Arial"/>
      <w:b/>
      <w:szCs w:val="20"/>
      <w:lang w:eastAsia="en-US"/>
    </w:rPr>
  </w:style>
  <w:style w:type="paragraph" w:styleId="Heading2">
    <w:name w:val="heading 2"/>
    <w:basedOn w:val="Normal"/>
    <w:next w:val="Normal"/>
    <w:link w:val="Heading2Char"/>
    <w:uiPriority w:val="99"/>
    <w:qFormat/>
    <w:rsid w:val="000076FF"/>
    <w:pPr>
      <w:keepNext/>
      <w:outlineLvl w:val="1"/>
    </w:pPr>
    <w:rPr>
      <w:rFonts w:ascii="Arial" w:hAnsi="Arial"/>
      <w:b/>
      <w:szCs w:val="20"/>
      <w:lang w:eastAsia="en-US"/>
    </w:rPr>
  </w:style>
  <w:style w:type="paragraph" w:styleId="Heading3">
    <w:name w:val="heading 3"/>
    <w:basedOn w:val="Normal"/>
    <w:next w:val="Normal"/>
    <w:link w:val="Heading3Char"/>
    <w:uiPriority w:val="99"/>
    <w:qFormat/>
    <w:rsid w:val="000076FF"/>
    <w:pPr>
      <w:keepNext/>
      <w:jc w:val="center"/>
      <w:outlineLvl w:val="2"/>
    </w:pPr>
    <w:rPr>
      <w:rFonts w:ascii="Arial" w:hAnsi="Arial"/>
      <w:b/>
      <w:bCs/>
      <w:sz w:val="36"/>
      <w:szCs w:val="20"/>
      <w:lang w:eastAsia="en-US"/>
    </w:rPr>
  </w:style>
  <w:style w:type="paragraph" w:styleId="Heading4">
    <w:name w:val="heading 4"/>
    <w:basedOn w:val="Normal"/>
    <w:next w:val="Normal"/>
    <w:link w:val="Heading4Char"/>
    <w:uiPriority w:val="99"/>
    <w:qFormat/>
    <w:rsid w:val="00D554F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85AFA"/>
    <w:rPr>
      <w:rFonts w:ascii="Cambria" w:hAnsi="Cambria" w:cs="Times New Roman"/>
      <w:b/>
      <w:bCs/>
      <w:kern w:val="32"/>
      <w:sz w:val="32"/>
      <w:szCs w:val="32"/>
    </w:rPr>
  </w:style>
  <w:style w:type="character" w:customStyle="1" w:styleId="Heading2Char">
    <w:name w:val="Heading 2 Char"/>
    <w:link w:val="Heading2"/>
    <w:uiPriority w:val="99"/>
    <w:semiHidden/>
    <w:locked/>
    <w:rsid w:val="00485AFA"/>
    <w:rPr>
      <w:rFonts w:ascii="Cambria" w:hAnsi="Cambria" w:cs="Times New Roman"/>
      <w:b/>
      <w:bCs/>
      <w:i/>
      <w:iCs/>
      <w:sz w:val="28"/>
      <w:szCs w:val="28"/>
    </w:rPr>
  </w:style>
  <w:style w:type="character" w:customStyle="1" w:styleId="Heading3Char">
    <w:name w:val="Heading 3 Char"/>
    <w:link w:val="Heading3"/>
    <w:uiPriority w:val="99"/>
    <w:semiHidden/>
    <w:locked/>
    <w:rsid w:val="00485AFA"/>
    <w:rPr>
      <w:rFonts w:ascii="Cambria" w:hAnsi="Cambria" w:cs="Times New Roman"/>
      <w:b/>
      <w:bCs/>
      <w:sz w:val="26"/>
      <w:szCs w:val="26"/>
    </w:rPr>
  </w:style>
  <w:style w:type="character" w:customStyle="1" w:styleId="Heading4Char">
    <w:name w:val="Heading 4 Char"/>
    <w:link w:val="Heading4"/>
    <w:uiPriority w:val="99"/>
    <w:semiHidden/>
    <w:locked/>
    <w:rsid w:val="00D554FB"/>
    <w:rPr>
      <w:rFonts w:ascii="Calibri" w:hAnsi="Calibri" w:cs="Times New Roman"/>
      <w:b/>
      <w:bCs/>
      <w:sz w:val="28"/>
      <w:szCs w:val="28"/>
    </w:rPr>
  </w:style>
  <w:style w:type="paragraph" w:styleId="Footer">
    <w:name w:val="footer"/>
    <w:basedOn w:val="Normal"/>
    <w:link w:val="FooterChar"/>
    <w:uiPriority w:val="99"/>
    <w:rsid w:val="000076FF"/>
    <w:pPr>
      <w:tabs>
        <w:tab w:val="center" w:pos="4153"/>
        <w:tab w:val="right" w:pos="8306"/>
      </w:tabs>
    </w:pPr>
  </w:style>
  <w:style w:type="character" w:customStyle="1" w:styleId="FooterChar">
    <w:name w:val="Footer Char"/>
    <w:link w:val="Footer"/>
    <w:uiPriority w:val="99"/>
    <w:locked/>
    <w:rsid w:val="00D554FB"/>
    <w:rPr>
      <w:rFonts w:cs="Times New Roman"/>
      <w:sz w:val="24"/>
      <w:szCs w:val="24"/>
    </w:rPr>
  </w:style>
  <w:style w:type="character" w:styleId="PageNumber">
    <w:name w:val="page number"/>
    <w:uiPriority w:val="99"/>
    <w:rsid w:val="000076FF"/>
    <w:rPr>
      <w:rFonts w:cs="Times New Roman"/>
    </w:rPr>
  </w:style>
  <w:style w:type="paragraph" w:styleId="Header">
    <w:name w:val="header"/>
    <w:basedOn w:val="Normal"/>
    <w:link w:val="HeaderChar"/>
    <w:uiPriority w:val="99"/>
    <w:rsid w:val="000076FF"/>
    <w:pPr>
      <w:tabs>
        <w:tab w:val="center" w:pos="4153"/>
        <w:tab w:val="right" w:pos="8306"/>
      </w:tabs>
    </w:pPr>
  </w:style>
  <w:style w:type="character" w:customStyle="1" w:styleId="HeaderChar">
    <w:name w:val="Header Char"/>
    <w:link w:val="Header"/>
    <w:uiPriority w:val="99"/>
    <w:semiHidden/>
    <w:locked/>
    <w:rsid w:val="00485AFA"/>
    <w:rPr>
      <w:rFonts w:cs="Times New Roman"/>
      <w:sz w:val="24"/>
      <w:szCs w:val="24"/>
    </w:rPr>
  </w:style>
  <w:style w:type="paragraph" w:styleId="BodyText">
    <w:name w:val="Body Text"/>
    <w:basedOn w:val="Normal"/>
    <w:link w:val="BodyTextChar"/>
    <w:uiPriority w:val="99"/>
    <w:rsid w:val="000076FF"/>
    <w:rPr>
      <w:sz w:val="28"/>
      <w:szCs w:val="20"/>
      <w:lang w:eastAsia="en-US"/>
    </w:rPr>
  </w:style>
  <w:style w:type="character" w:customStyle="1" w:styleId="BodyTextChar">
    <w:name w:val="Body Text Char"/>
    <w:link w:val="BodyText"/>
    <w:uiPriority w:val="99"/>
    <w:semiHidden/>
    <w:locked/>
    <w:rsid w:val="00485AFA"/>
    <w:rPr>
      <w:rFonts w:cs="Times New Roman"/>
      <w:sz w:val="24"/>
      <w:szCs w:val="24"/>
    </w:rPr>
  </w:style>
  <w:style w:type="paragraph" w:styleId="BodyTextIndent">
    <w:name w:val="Body Text Indent"/>
    <w:basedOn w:val="Normal"/>
    <w:link w:val="BodyTextIndentChar"/>
    <w:uiPriority w:val="99"/>
    <w:rsid w:val="000076FF"/>
    <w:pPr>
      <w:ind w:left="360"/>
    </w:pPr>
    <w:rPr>
      <w:rFonts w:ascii="Arial" w:hAnsi="Arial"/>
      <w:sz w:val="22"/>
      <w:szCs w:val="20"/>
      <w:lang w:eastAsia="en-US"/>
    </w:rPr>
  </w:style>
  <w:style w:type="character" w:customStyle="1" w:styleId="BodyTextIndentChar">
    <w:name w:val="Body Text Indent Char"/>
    <w:link w:val="BodyTextIndent"/>
    <w:uiPriority w:val="99"/>
    <w:semiHidden/>
    <w:locked/>
    <w:rsid w:val="00485AFA"/>
    <w:rPr>
      <w:rFonts w:cs="Times New Roman"/>
      <w:sz w:val="24"/>
      <w:szCs w:val="24"/>
    </w:rPr>
  </w:style>
  <w:style w:type="paragraph" w:styleId="BodyText3">
    <w:name w:val="Body Text 3"/>
    <w:basedOn w:val="Normal"/>
    <w:link w:val="BodyText3Char"/>
    <w:uiPriority w:val="99"/>
    <w:rsid w:val="000076FF"/>
    <w:pPr>
      <w:spacing w:after="120"/>
    </w:pPr>
    <w:rPr>
      <w:sz w:val="16"/>
      <w:szCs w:val="16"/>
    </w:rPr>
  </w:style>
  <w:style w:type="character" w:customStyle="1" w:styleId="BodyText3Char">
    <w:name w:val="Body Text 3 Char"/>
    <w:link w:val="BodyText3"/>
    <w:uiPriority w:val="99"/>
    <w:semiHidden/>
    <w:locked/>
    <w:rsid w:val="00485AFA"/>
    <w:rPr>
      <w:rFonts w:cs="Times New Roman"/>
      <w:sz w:val="16"/>
      <w:szCs w:val="16"/>
    </w:rPr>
  </w:style>
  <w:style w:type="paragraph" w:styleId="BalloonText">
    <w:name w:val="Balloon Text"/>
    <w:basedOn w:val="Normal"/>
    <w:link w:val="BalloonTextChar"/>
    <w:uiPriority w:val="99"/>
    <w:rsid w:val="000F51F7"/>
    <w:rPr>
      <w:rFonts w:ascii="Tahoma" w:hAnsi="Tahoma" w:cs="Tahoma"/>
      <w:sz w:val="16"/>
      <w:szCs w:val="16"/>
    </w:rPr>
  </w:style>
  <w:style w:type="character" w:customStyle="1" w:styleId="BalloonTextChar">
    <w:name w:val="Balloon Text Char"/>
    <w:link w:val="BalloonText"/>
    <w:uiPriority w:val="99"/>
    <w:locked/>
    <w:rsid w:val="000F51F7"/>
    <w:rPr>
      <w:rFonts w:ascii="Tahoma" w:hAnsi="Tahoma" w:cs="Tahoma"/>
      <w:sz w:val="16"/>
      <w:szCs w:val="16"/>
    </w:rPr>
  </w:style>
  <w:style w:type="character" w:customStyle="1" w:styleId="normalchar1">
    <w:name w:val="normal__char1"/>
    <w:uiPriority w:val="99"/>
    <w:rsid w:val="00660528"/>
    <w:rPr>
      <w:rFonts w:ascii="Comic Sans MS" w:hAnsi="Comic Sans MS" w:cs="Times New Roman"/>
      <w:sz w:val="22"/>
      <w:szCs w:val="22"/>
      <w:u w:val="none"/>
      <w:effect w:val="none"/>
    </w:rPr>
  </w:style>
  <w:style w:type="table" w:styleId="TableGrid">
    <w:name w:val="Table Grid"/>
    <w:basedOn w:val="TableNormal"/>
    <w:uiPriority w:val="99"/>
    <w:rsid w:val="00BE27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554FB"/>
    <w:pPr>
      <w:ind w:left="720"/>
      <w:contextualSpacing/>
    </w:pPr>
  </w:style>
  <w:style w:type="paragraph" w:customStyle="1" w:styleId="paragraph">
    <w:name w:val="paragraph"/>
    <w:basedOn w:val="Normal"/>
    <w:rsid w:val="002A2453"/>
    <w:pPr>
      <w:spacing w:before="100" w:beforeAutospacing="1" w:after="100" w:afterAutospacing="1"/>
    </w:pPr>
  </w:style>
  <w:style w:type="character" w:customStyle="1" w:styleId="normaltextrun">
    <w:name w:val="normaltextrun"/>
    <w:basedOn w:val="DefaultParagraphFont"/>
    <w:rsid w:val="002A2453"/>
  </w:style>
  <w:style w:type="character" w:customStyle="1" w:styleId="eop">
    <w:name w:val="eop"/>
    <w:basedOn w:val="DefaultParagraphFont"/>
    <w:rsid w:val="002A2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334277">
      <w:bodyDiv w:val="1"/>
      <w:marLeft w:val="0"/>
      <w:marRight w:val="0"/>
      <w:marTop w:val="0"/>
      <w:marBottom w:val="0"/>
      <w:divBdr>
        <w:top w:val="none" w:sz="0" w:space="0" w:color="auto"/>
        <w:left w:val="none" w:sz="0" w:space="0" w:color="auto"/>
        <w:bottom w:val="none" w:sz="0" w:space="0" w:color="auto"/>
        <w:right w:val="none" w:sz="0" w:space="0" w:color="auto"/>
      </w:divBdr>
    </w:div>
    <w:div w:id="1503081174">
      <w:bodyDiv w:val="1"/>
      <w:marLeft w:val="0"/>
      <w:marRight w:val="0"/>
      <w:marTop w:val="0"/>
      <w:marBottom w:val="0"/>
      <w:divBdr>
        <w:top w:val="none" w:sz="0" w:space="0" w:color="auto"/>
        <w:left w:val="none" w:sz="0" w:space="0" w:color="auto"/>
        <w:bottom w:val="none" w:sz="0" w:space="0" w:color="auto"/>
        <w:right w:val="none" w:sz="0" w:space="0" w:color="auto"/>
      </w:divBdr>
      <w:divsChild>
        <w:div w:id="43256218">
          <w:marLeft w:val="0"/>
          <w:marRight w:val="0"/>
          <w:marTop w:val="0"/>
          <w:marBottom w:val="0"/>
          <w:divBdr>
            <w:top w:val="none" w:sz="0" w:space="0" w:color="auto"/>
            <w:left w:val="none" w:sz="0" w:space="0" w:color="auto"/>
            <w:bottom w:val="none" w:sz="0" w:space="0" w:color="auto"/>
            <w:right w:val="none" w:sz="0" w:space="0" w:color="auto"/>
          </w:divBdr>
        </w:div>
        <w:div w:id="151603603">
          <w:marLeft w:val="0"/>
          <w:marRight w:val="0"/>
          <w:marTop w:val="0"/>
          <w:marBottom w:val="0"/>
          <w:divBdr>
            <w:top w:val="none" w:sz="0" w:space="0" w:color="auto"/>
            <w:left w:val="none" w:sz="0" w:space="0" w:color="auto"/>
            <w:bottom w:val="none" w:sz="0" w:space="0" w:color="auto"/>
            <w:right w:val="none" w:sz="0" w:space="0" w:color="auto"/>
          </w:divBdr>
        </w:div>
        <w:div w:id="607465671">
          <w:marLeft w:val="0"/>
          <w:marRight w:val="0"/>
          <w:marTop w:val="0"/>
          <w:marBottom w:val="0"/>
          <w:divBdr>
            <w:top w:val="none" w:sz="0" w:space="0" w:color="auto"/>
            <w:left w:val="none" w:sz="0" w:space="0" w:color="auto"/>
            <w:bottom w:val="none" w:sz="0" w:space="0" w:color="auto"/>
            <w:right w:val="none" w:sz="0" w:space="0" w:color="auto"/>
          </w:divBdr>
        </w:div>
        <w:div w:id="693843881">
          <w:marLeft w:val="0"/>
          <w:marRight w:val="0"/>
          <w:marTop w:val="0"/>
          <w:marBottom w:val="0"/>
          <w:divBdr>
            <w:top w:val="none" w:sz="0" w:space="0" w:color="auto"/>
            <w:left w:val="none" w:sz="0" w:space="0" w:color="auto"/>
            <w:bottom w:val="none" w:sz="0" w:space="0" w:color="auto"/>
            <w:right w:val="none" w:sz="0" w:space="0" w:color="auto"/>
          </w:divBdr>
        </w:div>
        <w:div w:id="759639093">
          <w:marLeft w:val="0"/>
          <w:marRight w:val="0"/>
          <w:marTop w:val="0"/>
          <w:marBottom w:val="0"/>
          <w:divBdr>
            <w:top w:val="none" w:sz="0" w:space="0" w:color="auto"/>
            <w:left w:val="none" w:sz="0" w:space="0" w:color="auto"/>
            <w:bottom w:val="none" w:sz="0" w:space="0" w:color="auto"/>
            <w:right w:val="none" w:sz="0" w:space="0" w:color="auto"/>
          </w:divBdr>
        </w:div>
        <w:div w:id="783574269">
          <w:marLeft w:val="0"/>
          <w:marRight w:val="0"/>
          <w:marTop w:val="0"/>
          <w:marBottom w:val="0"/>
          <w:divBdr>
            <w:top w:val="none" w:sz="0" w:space="0" w:color="auto"/>
            <w:left w:val="none" w:sz="0" w:space="0" w:color="auto"/>
            <w:bottom w:val="none" w:sz="0" w:space="0" w:color="auto"/>
            <w:right w:val="none" w:sz="0" w:space="0" w:color="auto"/>
          </w:divBdr>
        </w:div>
        <w:div w:id="848761322">
          <w:marLeft w:val="0"/>
          <w:marRight w:val="0"/>
          <w:marTop w:val="0"/>
          <w:marBottom w:val="0"/>
          <w:divBdr>
            <w:top w:val="none" w:sz="0" w:space="0" w:color="auto"/>
            <w:left w:val="none" w:sz="0" w:space="0" w:color="auto"/>
            <w:bottom w:val="none" w:sz="0" w:space="0" w:color="auto"/>
            <w:right w:val="none" w:sz="0" w:space="0" w:color="auto"/>
          </w:divBdr>
        </w:div>
        <w:div w:id="1258638329">
          <w:marLeft w:val="0"/>
          <w:marRight w:val="0"/>
          <w:marTop w:val="0"/>
          <w:marBottom w:val="0"/>
          <w:divBdr>
            <w:top w:val="none" w:sz="0" w:space="0" w:color="auto"/>
            <w:left w:val="none" w:sz="0" w:space="0" w:color="auto"/>
            <w:bottom w:val="none" w:sz="0" w:space="0" w:color="auto"/>
            <w:right w:val="none" w:sz="0" w:space="0" w:color="auto"/>
          </w:divBdr>
        </w:div>
        <w:div w:id="1851722037">
          <w:marLeft w:val="0"/>
          <w:marRight w:val="0"/>
          <w:marTop w:val="0"/>
          <w:marBottom w:val="0"/>
          <w:divBdr>
            <w:top w:val="none" w:sz="0" w:space="0" w:color="auto"/>
            <w:left w:val="none" w:sz="0" w:space="0" w:color="auto"/>
            <w:bottom w:val="none" w:sz="0" w:space="0" w:color="auto"/>
            <w:right w:val="none" w:sz="0" w:space="0" w:color="auto"/>
          </w:divBdr>
        </w:div>
        <w:div w:id="1881747800">
          <w:marLeft w:val="0"/>
          <w:marRight w:val="0"/>
          <w:marTop w:val="0"/>
          <w:marBottom w:val="0"/>
          <w:divBdr>
            <w:top w:val="none" w:sz="0" w:space="0" w:color="auto"/>
            <w:left w:val="none" w:sz="0" w:space="0" w:color="auto"/>
            <w:bottom w:val="none" w:sz="0" w:space="0" w:color="auto"/>
            <w:right w:val="none" w:sz="0" w:space="0" w:color="auto"/>
          </w:divBdr>
        </w:div>
        <w:div w:id="1900478554">
          <w:marLeft w:val="0"/>
          <w:marRight w:val="0"/>
          <w:marTop w:val="0"/>
          <w:marBottom w:val="0"/>
          <w:divBdr>
            <w:top w:val="none" w:sz="0" w:space="0" w:color="auto"/>
            <w:left w:val="none" w:sz="0" w:space="0" w:color="auto"/>
            <w:bottom w:val="none" w:sz="0" w:space="0" w:color="auto"/>
            <w:right w:val="none" w:sz="0" w:space="0" w:color="auto"/>
          </w:divBdr>
        </w:div>
        <w:div w:id="2028170312">
          <w:marLeft w:val="0"/>
          <w:marRight w:val="0"/>
          <w:marTop w:val="0"/>
          <w:marBottom w:val="0"/>
          <w:divBdr>
            <w:top w:val="none" w:sz="0" w:space="0" w:color="auto"/>
            <w:left w:val="none" w:sz="0" w:space="0" w:color="auto"/>
            <w:bottom w:val="none" w:sz="0" w:space="0" w:color="auto"/>
            <w:right w:val="none" w:sz="0" w:space="0" w:color="auto"/>
          </w:divBdr>
        </w:div>
      </w:divsChild>
    </w:div>
    <w:div w:id="1528060147">
      <w:bodyDiv w:val="1"/>
      <w:marLeft w:val="0"/>
      <w:marRight w:val="0"/>
      <w:marTop w:val="0"/>
      <w:marBottom w:val="0"/>
      <w:divBdr>
        <w:top w:val="none" w:sz="0" w:space="0" w:color="auto"/>
        <w:left w:val="none" w:sz="0" w:space="0" w:color="auto"/>
        <w:bottom w:val="none" w:sz="0" w:space="0" w:color="auto"/>
        <w:right w:val="none" w:sz="0" w:space="0" w:color="auto"/>
      </w:divBdr>
    </w:div>
    <w:div w:id="163054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79c817-7ac1-4dbd-9827-19aa1336b8d8">
      <Terms xmlns="http://schemas.microsoft.com/office/infopath/2007/PartnerControls"/>
    </lcf76f155ced4ddcb4097134ff3c332f>
    <TaxCatchAll xmlns="4ca562fc-5351-40f6-96c3-b511b626ea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7B065183E84D4BB987D0B2A4E00659" ma:contentTypeVersion="18" ma:contentTypeDescription="Create a new document." ma:contentTypeScope="" ma:versionID="3d6f24a496b5306d0f09838fc94e2c8d">
  <xsd:schema xmlns:xsd="http://www.w3.org/2001/XMLSchema" xmlns:xs="http://www.w3.org/2001/XMLSchema" xmlns:p="http://schemas.microsoft.com/office/2006/metadata/properties" xmlns:ns2="6e79c817-7ac1-4dbd-9827-19aa1336b8d8" xmlns:ns3="4ca562fc-5351-40f6-96c3-b511b626eaa1" targetNamespace="http://schemas.microsoft.com/office/2006/metadata/properties" ma:root="true" ma:fieldsID="df9c6481f533fe59eab40be2053b604b" ns2:_="" ns3:_="">
    <xsd:import namespace="6e79c817-7ac1-4dbd-9827-19aa1336b8d8"/>
    <xsd:import namespace="4ca562fc-5351-40f6-96c3-b511b626ea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9c817-7ac1-4dbd-9827-19aa1336b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707b0b-be12-495e-b755-4e72335183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a562fc-5351-40f6-96c3-b511b626ea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28f9ae-7f5a-4e29-a89c-fc25486b9332}" ma:internalName="TaxCatchAll" ma:showField="CatchAllData" ma:web="4ca562fc-5351-40f6-96c3-b511b626e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DB316-B608-42AE-B236-9AD6AD519BD1}">
  <ds:schemaRefs>
    <ds:schemaRef ds:uri="http://schemas.microsoft.com/office/2006/metadata/properties"/>
    <ds:schemaRef ds:uri="http://schemas.microsoft.com/office/infopath/2007/PartnerControls"/>
    <ds:schemaRef ds:uri="e9ec5c41-04cb-4358-94d9-052192a5f875"/>
    <ds:schemaRef ds:uri="845d2f80-6501-4d23-b28e-122c24be19f3"/>
  </ds:schemaRefs>
</ds:datastoreItem>
</file>

<file path=customXml/itemProps2.xml><?xml version="1.0" encoding="utf-8"?>
<ds:datastoreItem xmlns:ds="http://schemas.openxmlformats.org/officeDocument/2006/customXml" ds:itemID="{A44DFA32-5D04-44B9-B27F-87AD20974B97}">
  <ds:schemaRefs>
    <ds:schemaRef ds:uri="http://schemas.microsoft.com/sharepoint/v3/contenttype/forms"/>
  </ds:schemaRefs>
</ds:datastoreItem>
</file>

<file path=customXml/itemProps3.xml><?xml version="1.0" encoding="utf-8"?>
<ds:datastoreItem xmlns:ds="http://schemas.openxmlformats.org/officeDocument/2006/customXml" ds:itemID="{0C779761-5F62-45F2-A1E5-8ACF637724DA}">
  <ds:schemaRefs>
    <ds:schemaRef ds:uri="http://schemas.openxmlformats.org/officeDocument/2006/bibliography"/>
  </ds:schemaRefs>
</ds:datastoreItem>
</file>

<file path=customXml/itemProps4.xml><?xml version="1.0" encoding="utf-8"?>
<ds:datastoreItem xmlns:ds="http://schemas.openxmlformats.org/officeDocument/2006/customXml" ds:itemID="{3FF5FF3E-65E2-45FB-9A05-49B9B9B662BD}"/>
</file>

<file path=docProps/app.xml><?xml version="1.0" encoding="utf-8"?>
<Properties xmlns="http://schemas.openxmlformats.org/officeDocument/2006/extended-properties" xmlns:vt="http://schemas.openxmlformats.org/officeDocument/2006/docPropsVTypes">
  <Template>Normal</Template>
  <TotalTime>1</TotalTime>
  <Pages>7</Pages>
  <Words>1429</Words>
  <Characters>8740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Appendix 1    Job Description</vt:lpstr>
    </vt:vector>
  </TitlesOfParts>
  <Company>Lincolnshire NHS Shared Services</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Job Description</dc:title>
  <dc:subject/>
  <dc:creator>IT Support</dc:creator>
  <cp:keywords/>
  <cp:lastModifiedBy>Hannah Bentham</cp:lastModifiedBy>
  <cp:revision>2</cp:revision>
  <cp:lastPrinted>2024-05-08T10:09:00Z</cp:lastPrinted>
  <dcterms:created xsi:type="dcterms:W3CDTF">2025-11-12T13:23:00Z</dcterms:created>
  <dcterms:modified xsi:type="dcterms:W3CDTF">2025-11-12T13:23:00Z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0x010100287B065183E84D4BB987D0B2A4E00659</vt:lpwstr>
  </property>
  <property fmtid="{D5CDD505-2E9C-101B-9397-08002B2CF9AE}" pid="3" name="MediaServiceImageTags">
    <vt:lpwstr/>
  </property>
</Properties>
</file>