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B6B85" w14:textId="391BDEFD" w:rsidR="00860D38" w:rsidRPr="002E7BB5" w:rsidRDefault="00860D38" w:rsidP="00860D38">
      <w:pPr>
        <w:rPr>
          <w:rFonts w:cstheme="minorHAnsi"/>
          <w:sz w:val="24"/>
          <w:szCs w:val="24"/>
        </w:rPr>
      </w:pPr>
      <w:r w:rsidRPr="002E7BB5">
        <w:rPr>
          <w:rFonts w:cstheme="minorHAnsi"/>
          <w:noProof/>
          <w:sz w:val="24"/>
          <w:szCs w:val="24"/>
        </w:rPr>
        <w:drawing>
          <wp:anchor distT="0" distB="0" distL="114300" distR="114300" simplePos="0" relativeHeight="251658240" behindDoc="1" locked="0" layoutInCell="1" allowOverlap="1" wp14:anchorId="2596C1B4" wp14:editId="7D4668D9">
            <wp:simplePos x="0" y="0"/>
            <wp:positionH relativeFrom="margin">
              <wp:align>right</wp:align>
            </wp:positionH>
            <wp:positionV relativeFrom="paragraph">
              <wp:posOffset>0</wp:posOffset>
            </wp:positionV>
            <wp:extent cx="2170430" cy="737870"/>
            <wp:effectExtent l="0" t="0" r="1270" b="5080"/>
            <wp:wrapTight wrapText="bothSides">
              <wp:wrapPolygon edited="0">
                <wp:start x="3033" y="0"/>
                <wp:lineTo x="1327" y="1115"/>
                <wp:lineTo x="0" y="5019"/>
                <wp:lineTo x="0" y="16172"/>
                <wp:lineTo x="1138" y="19518"/>
                <wp:lineTo x="2085" y="21191"/>
                <wp:lineTo x="3033" y="21191"/>
                <wp:lineTo x="4171" y="21191"/>
                <wp:lineTo x="21423" y="19518"/>
                <wp:lineTo x="21423" y="1673"/>
                <wp:lineTo x="4171" y="0"/>
                <wp:lineTo x="303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0430" cy="737870"/>
                    </a:xfrm>
                    <a:prstGeom prst="rect">
                      <a:avLst/>
                    </a:prstGeom>
                    <a:noFill/>
                  </pic:spPr>
                </pic:pic>
              </a:graphicData>
            </a:graphic>
          </wp:anchor>
        </w:drawing>
      </w:r>
    </w:p>
    <w:p w14:paraId="44FBF787" w14:textId="19BD57D5" w:rsidR="00860D38" w:rsidRPr="002E7BB5" w:rsidRDefault="00860D38" w:rsidP="00860D38">
      <w:pPr>
        <w:rPr>
          <w:rFonts w:cstheme="minorHAnsi"/>
          <w:sz w:val="24"/>
          <w:szCs w:val="24"/>
        </w:rPr>
      </w:pPr>
    </w:p>
    <w:p w14:paraId="549202D8" w14:textId="77777777" w:rsidR="00860D38" w:rsidRPr="002E7BB5" w:rsidRDefault="00860D38" w:rsidP="00860D38">
      <w:pPr>
        <w:rPr>
          <w:rFonts w:cstheme="minorHAnsi"/>
          <w:sz w:val="24"/>
          <w:szCs w:val="24"/>
        </w:rPr>
      </w:pPr>
    </w:p>
    <w:tbl>
      <w:tblPr>
        <w:tblStyle w:val="TableGrid"/>
        <w:tblW w:w="0" w:type="auto"/>
        <w:tblLook w:val="04A0" w:firstRow="1" w:lastRow="0" w:firstColumn="1" w:lastColumn="0" w:noHBand="0" w:noVBand="1"/>
      </w:tblPr>
      <w:tblGrid>
        <w:gridCol w:w="9016"/>
      </w:tblGrid>
      <w:tr w:rsidR="00860D38" w:rsidRPr="002E7BB5" w14:paraId="076984E5" w14:textId="77777777" w:rsidTr="6926BECD">
        <w:tc>
          <w:tcPr>
            <w:tcW w:w="9016" w:type="dxa"/>
          </w:tcPr>
          <w:p w14:paraId="4A5E5A9F" w14:textId="77777777" w:rsidR="00860D38" w:rsidRPr="002E7BB5" w:rsidRDefault="00860D38" w:rsidP="00860D38">
            <w:pPr>
              <w:rPr>
                <w:rFonts w:cstheme="minorHAnsi"/>
                <w:b/>
                <w:bCs/>
                <w:sz w:val="28"/>
                <w:szCs w:val="28"/>
              </w:rPr>
            </w:pPr>
            <w:r w:rsidRPr="002E7BB5">
              <w:rPr>
                <w:rFonts w:cstheme="minorHAnsi"/>
                <w:b/>
                <w:bCs/>
                <w:sz w:val="28"/>
                <w:szCs w:val="28"/>
              </w:rPr>
              <w:t>Job Details</w:t>
            </w:r>
          </w:p>
          <w:p w14:paraId="1BB9C7F9" w14:textId="77777777" w:rsidR="00860D38" w:rsidRPr="002E7BB5" w:rsidRDefault="00860D38" w:rsidP="00860D38">
            <w:pPr>
              <w:rPr>
                <w:rFonts w:cstheme="minorHAnsi"/>
                <w:b/>
                <w:bCs/>
                <w:sz w:val="28"/>
                <w:szCs w:val="28"/>
              </w:rPr>
            </w:pPr>
          </w:p>
          <w:p w14:paraId="7448D42D" w14:textId="025B5C90" w:rsidR="00860D38" w:rsidRPr="002E7BB5" w:rsidRDefault="00860D38" w:rsidP="00860D38">
            <w:pPr>
              <w:rPr>
                <w:rFonts w:cstheme="minorHAnsi"/>
                <w:sz w:val="28"/>
                <w:szCs w:val="28"/>
              </w:rPr>
            </w:pPr>
            <w:r w:rsidRPr="002E7BB5">
              <w:rPr>
                <w:rFonts w:cstheme="minorHAnsi"/>
                <w:sz w:val="28"/>
                <w:szCs w:val="28"/>
              </w:rPr>
              <w:t>Job Title: Complementary Therapist.</w:t>
            </w:r>
          </w:p>
          <w:p w14:paraId="1E48608E" w14:textId="77777777" w:rsidR="00860D38" w:rsidRPr="002E7BB5" w:rsidRDefault="00860D38" w:rsidP="00860D38">
            <w:pPr>
              <w:rPr>
                <w:rFonts w:cstheme="minorHAnsi"/>
                <w:sz w:val="28"/>
                <w:szCs w:val="28"/>
              </w:rPr>
            </w:pPr>
          </w:p>
          <w:p w14:paraId="6AED4BD5" w14:textId="030358E6" w:rsidR="00860D38" w:rsidRPr="002E7BB5" w:rsidRDefault="00860D38" w:rsidP="00860D38">
            <w:pPr>
              <w:rPr>
                <w:rFonts w:cstheme="minorHAnsi"/>
                <w:sz w:val="28"/>
                <w:szCs w:val="28"/>
              </w:rPr>
            </w:pPr>
            <w:r w:rsidRPr="002E7BB5">
              <w:rPr>
                <w:rFonts w:cstheme="minorHAnsi"/>
                <w:sz w:val="28"/>
                <w:szCs w:val="28"/>
              </w:rPr>
              <w:t xml:space="preserve">Reports to: </w:t>
            </w:r>
            <w:r w:rsidR="00C95299">
              <w:rPr>
                <w:rFonts w:cstheme="minorHAnsi"/>
                <w:sz w:val="28"/>
                <w:szCs w:val="28"/>
              </w:rPr>
              <w:t xml:space="preserve">Sunflower Centre Manager. </w:t>
            </w:r>
          </w:p>
          <w:p w14:paraId="56A808E1" w14:textId="45D8312B" w:rsidR="00860D38" w:rsidRPr="002E7BB5" w:rsidRDefault="00860D38" w:rsidP="00860D38">
            <w:pPr>
              <w:rPr>
                <w:rFonts w:cstheme="minorHAnsi"/>
                <w:sz w:val="24"/>
                <w:szCs w:val="24"/>
              </w:rPr>
            </w:pPr>
          </w:p>
        </w:tc>
      </w:tr>
    </w:tbl>
    <w:p w14:paraId="57397325" w14:textId="7271284A" w:rsidR="00E91F93" w:rsidRPr="002E7BB5" w:rsidRDefault="00E91F93" w:rsidP="00860D38">
      <w:pPr>
        <w:rPr>
          <w:rFonts w:cstheme="minorHAnsi"/>
          <w:sz w:val="24"/>
          <w:szCs w:val="24"/>
        </w:rPr>
      </w:pPr>
    </w:p>
    <w:tbl>
      <w:tblPr>
        <w:tblStyle w:val="TableGrid"/>
        <w:tblW w:w="0" w:type="auto"/>
        <w:tblLook w:val="04A0" w:firstRow="1" w:lastRow="0" w:firstColumn="1" w:lastColumn="0" w:noHBand="0" w:noVBand="1"/>
      </w:tblPr>
      <w:tblGrid>
        <w:gridCol w:w="9016"/>
      </w:tblGrid>
      <w:tr w:rsidR="00860D38" w:rsidRPr="002E7BB5" w14:paraId="674F1608" w14:textId="77777777" w:rsidTr="00860D38">
        <w:tc>
          <w:tcPr>
            <w:tcW w:w="9016" w:type="dxa"/>
          </w:tcPr>
          <w:p w14:paraId="1E207836" w14:textId="77777777" w:rsidR="00860D38" w:rsidRPr="002E7BB5" w:rsidRDefault="00860D38" w:rsidP="00860D38">
            <w:pPr>
              <w:rPr>
                <w:rFonts w:cstheme="minorHAnsi"/>
                <w:b/>
                <w:bCs/>
                <w:sz w:val="24"/>
                <w:szCs w:val="24"/>
              </w:rPr>
            </w:pPr>
            <w:r w:rsidRPr="002E7BB5">
              <w:rPr>
                <w:rFonts w:cstheme="minorHAnsi"/>
                <w:b/>
                <w:bCs/>
                <w:sz w:val="24"/>
                <w:szCs w:val="24"/>
              </w:rPr>
              <w:t>Job Purpose</w:t>
            </w:r>
          </w:p>
          <w:p w14:paraId="34CFC81A" w14:textId="77777777" w:rsidR="00860D38" w:rsidRPr="002E7BB5" w:rsidRDefault="00860D38" w:rsidP="00860D38">
            <w:pPr>
              <w:rPr>
                <w:rFonts w:cstheme="minorHAnsi"/>
                <w:b/>
                <w:bCs/>
                <w:sz w:val="24"/>
                <w:szCs w:val="24"/>
              </w:rPr>
            </w:pPr>
          </w:p>
          <w:p w14:paraId="2411AA17" w14:textId="77777777" w:rsidR="00860D38" w:rsidRPr="002E7BB5" w:rsidRDefault="00860D38" w:rsidP="00860D38">
            <w:pPr>
              <w:rPr>
                <w:rFonts w:cstheme="minorHAnsi"/>
                <w:sz w:val="24"/>
                <w:szCs w:val="24"/>
              </w:rPr>
            </w:pPr>
            <w:r w:rsidRPr="002E7BB5">
              <w:rPr>
                <w:rFonts w:cstheme="minorHAnsi"/>
                <w:sz w:val="24"/>
                <w:szCs w:val="24"/>
              </w:rPr>
              <w:t>To provide a high-quality complementary therapy service for inpatients, daycare patients, outpatients and staff at East Cheshire Hospice.</w:t>
            </w:r>
          </w:p>
          <w:p w14:paraId="38065DF3" w14:textId="1314E7EA" w:rsidR="00860D38" w:rsidRPr="002E7BB5" w:rsidRDefault="00860D38" w:rsidP="00860D38">
            <w:pPr>
              <w:rPr>
                <w:rFonts w:cstheme="minorHAnsi"/>
                <w:sz w:val="24"/>
                <w:szCs w:val="24"/>
              </w:rPr>
            </w:pPr>
          </w:p>
        </w:tc>
      </w:tr>
    </w:tbl>
    <w:p w14:paraId="7A2388E7" w14:textId="54B70307" w:rsidR="00860D38" w:rsidRPr="002E7BB5" w:rsidRDefault="00860D38" w:rsidP="00860D38">
      <w:pPr>
        <w:rPr>
          <w:rFonts w:cstheme="minorHAnsi"/>
          <w:sz w:val="24"/>
          <w:szCs w:val="24"/>
        </w:rPr>
      </w:pPr>
    </w:p>
    <w:tbl>
      <w:tblPr>
        <w:tblStyle w:val="TableGrid"/>
        <w:tblW w:w="0" w:type="auto"/>
        <w:tblLook w:val="04A0" w:firstRow="1" w:lastRow="0" w:firstColumn="1" w:lastColumn="0" w:noHBand="0" w:noVBand="1"/>
      </w:tblPr>
      <w:tblGrid>
        <w:gridCol w:w="9016"/>
      </w:tblGrid>
      <w:tr w:rsidR="00860D38" w:rsidRPr="002E7BB5" w14:paraId="787521FD" w14:textId="77777777" w:rsidTr="122737F6">
        <w:tc>
          <w:tcPr>
            <w:tcW w:w="9016" w:type="dxa"/>
          </w:tcPr>
          <w:p w14:paraId="07663E60" w14:textId="77777777" w:rsidR="00860D38" w:rsidRPr="002E7BB5" w:rsidRDefault="00860D38" w:rsidP="00860D38">
            <w:pPr>
              <w:rPr>
                <w:rFonts w:cstheme="minorHAnsi"/>
                <w:b/>
                <w:bCs/>
                <w:sz w:val="24"/>
                <w:szCs w:val="24"/>
              </w:rPr>
            </w:pPr>
            <w:r w:rsidRPr="002E7BB5">
              <w:rPr>
                <w:rFonts w:cstheme="minorHAnsi"/>
                <w:b/>
                <w:bCs/>
                <w:sz w:val="24"/>
                <w:szCs w:val="24"/>
              </w:rPr>
              <w:t>Duties</w:t>
            </w:r>
          </w:p>
          <w:p w14:paraId="05E31EA4" w14:textId="77777777" w:rsidR="00860D38" w:rsidRPr="002E7BB5" w:rsidRDefault="00860D38" w:rsidP="00860D38">
            <w:pPr>
              <w:rPr>
                <w:rFonts w:cstheme="minorHAnsi"/>
                <w:b/>
                <w:bCs/>
                <w:sz w:val="24"/>
                <w:szCs w:val="24"/>
              </w:rPr>
            </w:pPr>
          </w:p>
          <w:p w14:paraId="613CB881" w14:textId="77777777" w:rsidR="00860D38" w:rsidRPr="002E7BB5" w:rsidRDefault="00860D38" w:rsidP="00860D38">
            <w:pPr>
              <w:rPr>
                <w:rFonts w:cstheme="minorHAnsi"/>
                <w:sz w:val="24"/>
                <w:szCs w:val="24"/>
              </w:rPr>
            </w:pPr>
            <w:r w:rsidRPr="002E7BB5">
              <w:rPr>
                <w:rFonts w:cstheme="minorHAnsi"/>
                <w:sz w:val="24"/>
                <w:szCs w:val="24"/>
              </w:rPr>
              <w:t>Main duties and key responsibilities include:</w:t>
            </w:r>
          </w:p>
          <w:p w14:paraId="10698FFB" w14:textId="77777777" w:rsidR="00860D38" w:rsidRPr="002E7BB5" w:rsidRDefault="00860D38" w:rsidP="00860D38">
            <w:pPr>
              <w:pStyle w:val="ListParagraph"/>
              <w:numPr>
                <w:ilvl w:val="0"/>
                <w:numId w:val="1"/>
              </w:numPr>
              <w:rPr>
                <w:rFonts w:cstheme="minorHAnsi"/>
                <w:sz w:val="24"/>
                <w:szCs w:val="24"/>
              </w:rPr>
            </w:pPr>
            <w:r w:rsidRPr="002E7BB5">
              <w:rPr>
                <w:rFonts w:cstheme="minorHAnsi"/>
                <w:sz w:val="24"/>
                <w:szCs w:val="24"/>
              </w:rPr>
              <w:t>To assess patients and carers for complementary therapy and offer treatments.</w:t>
            </w:r>
          </w:p>
          <w:p w14:paraId="3CC54529" w14:textId="77777777" w:rsidR="00860D38" w:rsidRPr="002E7BB5" w:rsidRDefault="00860D38" w:rsidP="00860D38">
            <w:pPr>
              <w:pStyle w:val="ListParagraph"/>
              <w:numPr>
                <w:ilvl w:val="0"/>
                <w:numId w:val="1"/>
              </w:numPr>
              <w:rPr>
                <w:rFonts w:cstheme="minorHAnsi"/>
                <w:sz w:val="24"/>
                <w:szCs w:val="24"/>
              </w:rPr>
            </w:pPr>
            <w:r w:rsidRPr="002E7BB5">
              <w:rPr>
                <w:rFonts w:cstheme="minorHAnsi"/>
                <w:sz w:val="24"/>
                <w:szCs w:val="24"/>
              </w:rPr>
              <w:t>To record and maintain accurate patient records in compliance with current hospice documentation.</w:t>
            </w:r>
          </w:p>
          <w:p w14:paraId="76FAF97A" w14:textId="77777777" w:rsidR="00860D38" w:rsidRPr="002E7BB5" w:rsidRDefault="00860D38" w:rsidP="00860D38">
            <w:pPr>
              <w:pStyle w:val="ListParagraph"/>
              <w:numPr>
                <w:ilvl w:val="0"/>
                <w:numId w:val="1"/>
              </w:numPr>
              <w:rPr>
                <w:rFonts w:cstheme="minorHAnsi"/>
                <w:sz w:val="24"/>
                <w:szCs w:val="24"/>
              </w:rPr>
            </w:pPr>
            <w:r w:rsidRPr="002E7BB5">
              <w:rPr>
                <w:rFonts w:cstheme="minorHAnsi"/>
                <w:sz w:val="24"/>
                <w:szCs w:val="24"/>
              </w:rPr>
              <w:t>To take responsibility for the maintenance of a safe environment for patients, visitors and staff.</w:t>
            </w:r>
          </w:p>
          <w:p w14:paraId="1541B762" w14:textId="77777777" w:rsidR="00860D38" w:rsidRPr="002E7BB5" w:rsidRDefault="00860D38" w:rsidP="00860D38">
            <w:pPr>
              <w:pStyle w:val="ListParagraph"/>
              <w:numPr>
                <w:ilvl w:val="0"/>
                <w:numId w:val="1"/>
              </w:numPr>
              <w:rPr>
                <w:rFonts w:cstheme="minorHAnsi"/>
                <w:sz w:val="24"/>
                <w:szCs w:val="24"/>
              </w:rPr>
            </w:pPr>
            <w:r w:rsidRPr="002E7BB5">
              <w:rPr>
                <w:rFonts w:cstheme="minorHAnsi"/>
                <w:sz w:val="24"/>
                <w:szCs w:val="24"/>
              </w:rPr>
              <w:t>Adhere to appropriate Professional Codes of Practice.</w:t>
            </w:r>
          </w:p>
          <w:p w14:paraId="1524DA09" w14:textId="77777777" w:rsidR="00860D38" w:rsidRPr="002E7BB5" w:rsidRDefault="00860D38" w:rsidP="00860D38">
            <w:pPr>
              <w:pStyle w:val="ListParagraph"/>
              <w:numPr>
                <w:ilvl w:val="0"/>
                <w:numId w:val="1"/>
              </w:numPr>
              <w:rPr>
                <w:rFonts w:cstheme="minorHAnsi"/>
                <w:sz w:val="24"/>
                <w:szCs w:val="24"/>
              </w:rPr>
            </w:pPr>
            <w:r w:rsidRPr="002E7BB5">
              <w:rPr>
                <w:rFonts w:cstheme="minorHAnsi"/>
                <w:sz w:val="24"/>
                <w:szCs w:val="24"/>
              </w:rPr>
              <w:t>To work as part of a multi-disciplinary team within the hospice to ensure the best possible care for patients and carers.</w:t>
            </w:r>
          </w:p>
          <w:p w14:paraId="41CD3DEC" w14:textId="77777777" w:rsidR="00860D38" w:rsidRPr="002E7BB5" w:rsidRDefault="00860D38" w:rsidP="00860D38">
            <w:pPr>
              <w:pStyle w:val="ListParagraph"/>
              <w:numPr>
                <w:ilvl w:val="0"/>
                <w:numId w:val="1"/>
              </w:numPr>
              <w:rPr>
                <w:rFonts w:cstheme="minorHAnsi"/>
                <w:sz w:val="24"/>
                <w:szCs w:val="24"/>
              </w:rPr>
            </w:pPr>
            <w:r w:rsidRPr="002E7BB5">
              <w:rPr>
                <w:rFonts w:cstheme="minorHAnsi"/>
                <w:sz w:val="24"/>
                <w:szCs w:val="24"/>
              </w:rPr>
              <w:t>To raise awareness of the complementary therapy service amongst hospice staff and offer general well-being advice and complementary therapies as appropriate.</w:t>
            </w:r>
          </w:p>
          <w:p w14:paraId="0F193EB5" w14:textId="23DE9338" w:rsidR="00860D38" w:rsidRPr="002E7BB5" w:rsidRDefault="00860D38" w:rsidP="00860D38">
            <w:pPr>
              <w:pStyle w:val="ListParagraph"/>
              <w:numPr>
                <w:ilvl w:val="0"/>
                <w:numId w:val="1"/>
              </w:numPr>
              <w:rPr>
                <w:rFonts w:cstheme="minorHAnsi"/>
                <w:sz w:val="24"/>
                <w:szCs w:val="24"/>
              </w:rPr>
            </w:pPr>
            <w:r w:rsidRPr="002E7BB5">
              <w:rPr>
                <w:rFonts w:cstheme="minorHAnsi"/>
                <w:sz w:val="24"/>
                <w:szCs w:val="24"/>
              </w:rPr>
              <w:t>To be responsible for managing own caseload in order to meet service and patient needs.</w:t>
            </w:r>
          </w:p>
          <w:p w14:paraId="2CC29E11" w14:textId="77777777" w:rsidR="00860D38" w:rsidRPr="002E7BB5" w:rsidRDefault="00860D38" w:rsidP="00860D38">
            <w:pPr>
              <w:rPr>
                <w:rFonts w:cstheme="minorHAnsi"/>
                <w:sz w:val="24"/>
                <w:szCs w:val="24"/>
              </w:rPr>
            </w:pPr>
          </w:p>
          <w:p w14:paraId="4B4B53E7" w14:textId="3809750E" w:rsidR="00860D38" w:rsidRPr="002E7BB5" w:rsidRDefault="00860D38" w:rsidP="00860D38">
            <w:pPr>
              <w:rPr>
                <w:rFonts w:cstheme="minorHAnsi"/>
                <w:sz w:val="24"/>
                <w:szCs w:val="24"/>
              </w:rPr>
            </w:pPr>
            <w:r w:rsidRPr="002E7BB5">
              <w:rPr>
                <w:rFonts w:cstheme="minorHAnsi"/>
                <w:sz w:val="24"/>
                <w:szCs w:val="24"/>
              </w:rPr>
              <w:t>Education delivery, training and development:</w:t>
            </w:r>
          </w:p>
          <w:p w14:paraId="27BD9F58" w14:textId="77777777" w:rsidR="00860D38" w:rsidRPr="002E7BB5" w:rsidRDefault="00860D38" w:rsidP="00860D38">
            <w:pPr>
              <w:pStyle w:val="ListParagraph"/>
              <w:numPr>
                <w:ilvl w:val="0"/>
                <w:numId w:val="2"/>
              </w:numPr>
              <w:rPr>
                <w:rFonts w:cstheme="minorHAnsi"/>
                <w:sz w:val="24"/>
                <w:szCs w:val="24"/>
              </w:rPr>
            </w:pPr>
            <w:r w:rsidRPr="002E7BB5">
              <w:rPr>
                <w:rFonts w:cstheme="minorHAnsi"/>
                <w:sz w:val="24"/>
                <w:szCs w:val="24"/>
              </w:rPr>
              <w:t>To deliver education sessions on the benefits of complementary therapy to patients, carers, volunteers and staff.</w:t>
            </w:r>
          </w:p>
          <w:p w14:paraId="3096BD99" w14:textId="77777777" w:rsidR="00860D38" w:rsidRPr="002E7BB5" w:rsidRDefault="00860D38" w:rsidP="00860D38">
            <w:pPr>
              <w:pStyle w:val="ListParagraph"/>
              <w:numPr>
                <w:ilvl w:val="0"/>
                <w:numId w:val="2"/>
              </w:numPr>
              <w:rPr>
                <w:rFonts w:cstheme="minorHAnsi"/>
                <w:sz w:val="24"/>
                <w:szCs w:val="24"/>
              </w:rPr>
            </w:pPr>
            <w:r w:rsidRPr="002E7BB5">
              <w:rPr>
                <w:rFonts w:cstheme="minorHAnsi"/>
                <w:sz w:val="24"/>
                <w:szCs w:val="24"/>
              </w:rPr>
              <w:t>To lead peer support sessions for volunteer therapists, focusing on best practice and the development of relevant skills within a palliative care setting.</w:t>
            </w:r>
          </w:p>
          <w:p w14:paraId="21F46D20" w14:textId="77777777" w:rsidR="00860D38" w:rsidRPr="002E7BB5" w:rsidRDefault="00860D38" w:rsidP="00860D38">
            <w:pPr>
              <w:pStyle w:val="ListParagraph"/>
              <w:numPr>
                <w:ilvl w:val="0"/>
                <w:numId w:val="2"/>
              </w:numPr>
              <w:rPr>
                <w:rFonts w:cstheme="minorHAnsi"/>
                <w:sz w:val="24"/>
                <w:szCs w:val="24"/>
              </w:rPr>
            </w:pPr>
            <w:r w:rsidRPr="002E7BB5">
              <w:rPr>
                <w:rFonts w:cstheme="minorHAnsi"/>
                <w:sz w:val="24"/>
                <w:szCs w:val="24"/>
              </w:rPr>
              <w:t>To attend relevant courses for professional development and consider the implications for delivery of care at East Cheshire Hospice.</w:t>
            </w:r>
          </w:p>
          <w:p w14:paraId="390B3699" w14:textId="77777777" w:rsidR="00860D38" w:rsidRPr="002E7BB5" w:rsidRDefault="00860D38" w:rsidP="00860D38">
            <w:pPr>
              <w:pStyle w:val="ListParagraph"/>
              <w:numPr>
                <w:ilvl w:val="0"/>
                <w:numId w:val="2"/>
              </w:numPr>
              <w:rPr>
                <w:rFonts w:cstheme="minorHAnsi"/>
                <w:sz w:val="24"/>
                <w:szCs w:val="24"/>
              </w:rPr>
            </w:pPr>
            <w:r w:rsidRPr="002E7BB5">
              <w:rPr>
                <w:rFonts w:cstheme="minorHAnsi"/>
                <w:sz w:val="24"/>
                <w:szCs w:val="24"/>
              </w:rPr>
              <w:t>To continue to develop and move the complementary therapy service forward by keeping up to date with current initiatives.</w:t>
            </w:r>
          </w:p>
          <w:p w14:paraId="1C762242" w14:textId="77777777" w:rsidR="00860D38" w:rsidRPr="002E7BB5" w:rsidRDefault="00860D38" w:rsidP="00860D38">
            <w:pPr>
              <w:pStyle w:val="ListParagraph"/>
              <w:numPr>
                <w:ilvl w:val="0"/>
                <w:numId w:val="2"/>
              </w:numPr>
              <w:rPr>
                <w:rFonts w:cstheme="minorHAnsi"/>
                <w:sz w:val="24"/>
                <w:szCs w:val="24"/>
              </w:rPr>
            </w:pPr>
            <w:r w:rsidRPr="002E7BB5">
              <w:rPr>
                <w:rFonts w:cstheme="minorHAnsi"/>
                <w:sz w:val="24"/>
                <w:szCs w:val="24"/>
              </w:rPr>
              <w:t>To maintain established links with other local hospices and continue to share ideas for best practice.</w:t>
            </w:r>
          </w:p>
          <w:p w14:paraId="79DE2E67" w14:textId="5DF4E28D" w:rsidR="00860D38" w:rsidRPr="002E7BB5" w:rsidRDefault="00860D38" w:rsidP="122737F6">
            <w:pPr>
              <w:rPr>
                <w:rFonts w:cstheme="minorHAnsi"/>
                <w:sz w:val="24"/>
                <w:szCs w:val="24"/>
              </w:rPr>
            </w:pPr>
          </w:p>
          <w:p w14:paraId="30984811" w14:textId="5103F739" w:rsidR="00860D38" w:rsidRPr="002E7BB5" w:rsidRDefault="54A93C79" w:rsidP="122737F6">
            <w:pPr>
              <w:spacing w:line="259" w:lineRule="auto"/>
              <w:jc w:val="both"/>
              <w:rPr>
                <w:rFonts w:eastAsia="Arial" w:cstheme="minorHAnsi"/>
                <w:color w:val="000000" w:themeColor="text1"/>
                <w:sz w:val="24"/>
                <w:szCs w:val="24"/>
              </w:rPr>
            </w:pPr>
            <w:r w:rsidRPr="002E7BB5">
              <w:rPr>
                <w:rFonts w:eastAsia="Arial" w:cstheme="minorHAnsi"/>
                <w:b/>
                <w:bCs/>
                <w:color w:val="000000" w:themeColor="text1"/>
                <w:sz w:val="24"/>
                <w:szCs w:val="24"/>
              </w:rPr>
              <w:t xml:space="preserve">Control of Infection </w:t>
            </w:r>
          </w:p>
          <w:p w14:paraId="6642D532" w14:textId="748AB92C" w:rsidR="00860D38" w:rsidRPr="002E7BB5" w:rsidRDefault="54A93C79" w:rsidP="122737F6">
            <w:pPr>
              <w:spacing w:line="259" w:lineRule="auto"/>
              <w:jc w:val="both"/>
              <w:rPr>
                <w:rFonts w:eastAsia="Arial" w:cstheme="minorHAnsi"/>
                <w:color w:val="000000" w:themeColor="text1"/>
                <w:sz w:val="24"/>
                <w:szCs w:val="24"/>
              </w:rPr>
            </w:pPr>
            <w:r w:rsidRPr="002E7BB5">
              <w:rPr>
                <w:rFonts w:eastAsia="Arial" w:cstheme="minorHAnsi"/>
                <w:color w:val="000000" w:themeColor="text1"/>
                <w:sz w:val="24"/>
                <w:szCs w:val="24"/>
              </w:rPr>
              <w:t>Prevention and management of infection is the responsibility of all members of staff and volunteers working at East Cheshire Hospice and forms an integral element of patient safety programmes. Where control of infection regimes are in force they are to be complied with at all times and staff are reminded of the importance of maintaining a high standard of personal and environmental hygiene and to follow local protocols.</w:t>
            </w:r>
          </w:p>
          <w:p w14:paraId="35361FF7" w14:textId="1C7DD26E" w:rsidR="00860D38" w:rsidRPr="002E7BB5" w:rsidRDefault="00860D38" w:rsidP="122737F6">
            <w:pPr>
              <w:spacing w:line="259" w:lineRule="auto"/>
              <w:rPr>
                <w:rFonts w:eastAsia="Arial" w:cstheme="minorHAnsi"/>
                <w:color w:val="000000" w:themeColor="text1"/>
                <w:sz w:val="24"/>
                <w:szCs w:val="24"/>
              </w:rPr>
            </w:pPr>
          </w:p>
        </w:tc>
      </w:tr>
    </w:tbl>
    <w:p w14:paraId="0BFC191C" w14:textId="55C8B5F7" w:rsidR="00860D38" w:rsidRPr="002E7BB5" w:rsidRDefault="00860D38" w:rsidP="00860D38">
      <w:pPr>
        <w:rPr>
          <w:rFonts w:cstheme="minorHAnsi"/>
          <w:sz w:val="24"/>
          <w:szCs w:val="24"/>
        </w:rPr>
      </w:pPr>
    </w:p>
    <w:tbl>
      <w:tblPr>
        <w:tblStyle w:val="TableGrid"/>
        <w:tblW w:w="0" w:type="auto"/>
        <w:tblLook w:val="04A0" w:firstRow="1" w:lastRow="0" w:firstColumn="1" w:lastColumn="0" w:noHBand="0" w:noVBand="1"/>
      </w:tblPr>
      <w:tblGrid>
        <w:gridCol w:w="2405"/>
        <w:gridCol w:w="3605"/>
        <w:gridCol w:w="3006"/>
      </w:tblGrid>
      <w:tr w:rsidR="00860D38" w:rsidRPr="002E7BB5" w14:paraId="5A73246C" w14:textId="77777777" w:rsidTr="002E7BB5">
        <w:tc>
          <w:tcPr>
            <w:tcW w:w="2405" w:type="dxa"/>
          </w:tcPr>
          <w:p w14:paraId="0F9B5390" w14:textId="415EA8EE" w:rsidR="00860D38" w:rsidRPr="002E7BB5" w:rsidRDefault="00860D38" w:rsidP="00860D38">
            <w:pPr>
              <w:rPr>
                <w:rFonts w:cstheme="minorHAnsi"/>
                <w:b/>
                <w:bCs/>
                <w:sz w:val="24"/>
                <w:szCs w:val="24"/>
              </w:rPr>
            </w:pPr>
            <w:r w:rsidRPr="002E7BB5">
              <w:rPr>
                <w:rFonts w:cstheme="minorHAnsi"/>
                <w:b/>
                <w:bCs/>
                <w:sz w:val="24"/>
                <w:szCs w:val="24"/>
              </w:rPr>
              <w:t>Person Specification</w:t>
            </w:r>
          </w:p>
        </w:tc>
        <w:tc>
          <w:tcPr>
            <w:tcW w:w="3605" w:type="dxa"/>
          </w:tcPr>
          <w:p w14:paraId="54E18411" w14:textId="179B8F86" w:rsidR="00860D38" w:rsidRPr="002E7BB5" w:rsidRDefault="00860D38" w:rsidP="00860D38">
            <w:pPr>
              <w:rPr>
                <w:rFonts w:cstheme="minorHAnsi"/>
                <w:sz w:val="24"/>
                <w:szCs w:val="24"/>
              </w:rPr>
            </w:pPr>
            <w:r w:rsidRPr="002E7BB5">
              <w:rPr>
                <w:rFonts w:cstheme="minorHAnsi"/>
                <w:sz w:val="24"/>
                <w:szCs w:val="24"/>
              </w:rPr>
              <w:t>Essential</w:t>
            </w:r>
          </w:p>
        </w:tc>
        <w:tc>
          <w:tcPr>
            <w:tcW w:w="3006" w:type="dxa"/>
          </w:tcPr>
          <w:p w14:paraId="6A946853" w14:textId="0165F6FF" w:rsidR="00860D38" w:rsidRPr="002E7BB5" w:rsidRDefault="00860D38" w:rsidP="00860D38">
            <w:pPr>
              <w:rPr>
                <w:rFonts w:cstheme="minorHAnsi"/>
                <w:sz w:val="24"/>
                <w:szCs w:val="24"/>
              </w:rPr>
            </w:pPr>
            <w:r w:rsidRPr="002E7BB5">
              <w:rPr>
                <w:rFonts w:cstheme="minorHAnsi"/>
                <w:sz w:val="24"/>
                <w:szCs w:val="24"/>
              </w:rPr>
              <w:t>Desirable</w:t>
            </w:r>
          </w:p>
        </w:tc>
      </w:tr>
      <w:tr w:rsidR="00860D38" w:rsidRPr="002E7BB5" w14:paraId="31D225D7" w14:textId="77777777" w:rsidTr="002E7BB5">
        <w:tc>
          <w:tcPr>
            <w:tcW w:w="2405" w:type="dxa"/>
          </w:tcPr>
          <w:p w14:paraId="0E492F22" w14:textId="77777777" w:rsidR="00860D38" w:rsidRPr="002E7BB5" w:rsidRDefault="00860D38" w:rsidP="00860D38">
            <w:pPr>
              <w:rPr>
                <w:rFonts w:cstheme="minorHAnsi"/>
                <w:sz w:val="24"/>
                <w:szCs w:val="24"/>
              </w:rPr>
            </w:pPr>
          </w:p>
        </w:tc>
        <w:tc>
          <w:tcPr>
            <w:tcW w:w="3605" w:type="dxa"/>
          </w:tcPr>
          <w:p w14:paraId="45262D85" w14:textId="2A01235C" w:rsidR="00860D38" w:rsidRPr="002E7BB5" w:rsidRDefault="00860D38" w:rsidP="00860D38">
            <w:pPr>
              <w:rPr>
                <w:rFonts w:cstheme="minorHAnsi"/>
                <w:sz w:val="24"/>
                <w:szCs w:val="24"/>
              </w:rPr>
            </w:pPr>
            <w:r w:rsidRPr="002E7BB5">
              <w:rPr>
                <w:rFonts w:cstheme="minorHAnsi"/>
                <w:sz w:val="24"/>
                <w:szCs w:val="24"/>
              </w:rPr>
              <w:t xml:space="preserve">Qualified to Vocational Training and Charitable Trust (VTCT) Level 3 or equivalent in </w:t>
            </w:r>
            <w:r w:rsidR="006C122C">
              <w:rPr>
                <w:rFonts w:cstheme="minorHAnsi"/>
                <w:sz w:val="24"/>
                <w:szCs w:val="24"/>
              </w:rPr>
              <w:t>reflexology or</w:t>
            </w:r>
            <w:r w:rsidR="00437884">
              <w:rPr>
                <w:rFonts w:cstheme="minorHAnsi"/>
                <w:sz w:val="24"/>
                <w:szCs w:val="24"/>
              </w:rPr>
              <w:t xml:space="preserve"> Swedish massage. </w:t>
            </w:r>
          </w:p>
          <w:p w14:paraId="35562E27" w14:textId="77777777" w:rsidR="00860D38" w:rsidRPr="002E7BB5" w:rsidRDefault="00860D38" w:rsidP="00860D38">
            <w:pPr>
              <w:rPr>
                <w:rFonts w:cstheme="minorHAnsi"/>
                <w:sz w:val="24"/>
                <w:szCs w:val="24"/>
              </w:rPr>
            </w:pPr>
          </w:p>
          <w:p w14:paraId="64AD1F48" w14:textId="03ACF8D7" w:rsidR="00860D38" w:rsidRPr="002E7BB5" w:rsidRDefault="00860D38" w:rsidP="00860D38">
            <w:pPr>
              <w:rPr>
                <w:rFonts w:cstheme="minorHAnsi"/>
                <w:sz w:val="24"/>
                <w:szCs w:val="24"/>
              </w:rPr>
            </w:pPr>
            <w:r w:rsidRPr="002E7BB5">
              <w:rPr>
                <w:rFonts w:cstheme="minorHAnsi"/>
                <w:sz w:val="24"/>
                <w:szCs w:val="24"/>
              </w:rPr>
              <w:t>Member of a relevant professional body e.g. Federation of Holistic Therapists (FHT) or Complementary and Natural Healthcare Council (CNHC).</w:t>
            </w:r>
          </w:p>
          <w:p w14:paraId="1DD30D53" w14:textId="77777777" w:rsidR="00860D38" w:rsidRPr="002E7BB5" w:rsidRDefault="00860D38" w:rsidP="00860D38">
            <w:pPr>
              <w:rPr>
                <w:rFonts w:cstheme="minorHAnsi"/>
                <w:sz w:val="24"/>
                <w:szCs w:val="24"/>
              </w:rPr>
            </w:pPr>
          </w:p>
          <w:p w14:paraId="6095F06F" w14:textId="788BABC8" w:rsidR="00860D38" w:rsidRPr="002E7BB5" w:rsidRDefault="00860D38" w:rsidP="00860D38">
            <w:pPr>
              <w:rPr>
                <w:rFonts w:cstheme="minorHAnsi"/>
                <w:sz w:val="24"/>
                <w:szCs w:val="24"/>
              </w:rPr>
            </w:pPr>
            <w:r w:rsidRPr="002E7BB5">
              <w:rPr>
                <w:rFonts w:cstheme="minorHAnsi"/>
                <w:sz w:val="24"/>
                <w:szCs w:val="24"/>
              </w:rPr>
              <w:t>IT literate.</w:t>
            </w:r>
          </w:p>
          <w:p w14:paraId="214A05E1" w14:textId="77777777" w:rsidR="00860D38" w:rsidRPr="002E7BB5" w:rsidRDefault="00860D38" w:rsidP="00860D38">
            <w:pPr>
              <w:rPr>
                <w:rFonts w:cstheme="minorHAnsi"/>
                <w:sz w:val="24"/>
                <w:szCs w:val="24"/>
              </w:rPr>
            </w:pPr>
          </w:p>
          <w:p w14:paraId="7335C603" w14:textId="39B03AA4" w:rsidR="00860D38" w:rsidRPr="002E7BB5" w:rsidRDefault="00860D38" w:rsidP="00860D38">
            <w:pPr>
              <w:rPr>
                <w:rFonts w:cstheme="minorHAnsi"/>
                <w:sz w:val="24"/>
                <w:szCs w:val="24"/>
              </w:rPr>
            </w:pPr>
            <w:r w:rsidRPr="002E7BB5">
              <w:rPr>
                <w:rFonts w:cstheme="minorHAnsi"/>
                <w:sz w:val="24"/>
                <w:szCs w:val="24"/>
              </w:rPr>
              <w:t>Ability to work effectively as part of a multi-disciplinary team.</w:t>
            </w:r>
          </w:p>
          <w:p w14:paraId="38C688EF" w14:textId="77777777" w:rsidR="00860D38" w:rsidRPr="002E7BB5" w:rsidRDefault="00860D38" w:rsidP="00860D38">
            <w:pPr>
              <w:rPr>
                <w:rFonts w:cstheme="minorHAnsi"/>
                <w:sz w:val="24"/>
                <w:szCs w:val="24"/>
              </w:rPr>
            </w:pPr>
          </w:p>
          <w:p w14:paraId="70FA4C4F" w14:textId="31A61A71" w:rsidR="00860D38" w:rsidRPr="002E7BB5" w:rsidRDefault="00860D38" w:rsidP="00860D38">
            <w:pPr>
              <w:rPr>
                <w:rFonts w:cstheme="minorHAnsi"/>
                <w:sz w:val="24"/>
                <w:szCs w:val="24"/>
              </w:rPr>
            </w:pPr>
            <w:r w:rsidRPr="002E7BB5">
              <w:rPr>
                <w:rFonts w:cstheme="minorHAnsi"/>
                <w:sz w:val="24"/>
                <w:szCs w:val="24"/>
              </w:rPr>
              <w:t>High standard of oral and written communication skills.</w:t>
            </w:r>
          </w:p>
          <w:p w14:paraId="4C5139EA" w14:textId="77777777" w:rsidR="00860D38" w:rsidRPr="002E7BB5" w:rsidRDefault="00860D38" w:rsidP="00860D38">
            <w:pPr>
              <w:rPr>
                <w:rFonts w:cstheme="minorHAnsi"/>
                <w:sz w:val="24"/>
                <w:szCs w:val="24"/>
              </w:rPr>
            </w:pPr>
          </w:p>
          <w:p w14:paraId="4D4E7034" w14:textId="75AC2F0A" w:rsidR="00860D38" w:rsidRPr="002E7BB5" w:rsidRDefault="00860D38" w:rsidP="00860D38">
            <w:pPr>
              <w:rPr>
                <w:rFonts w:cstheme="minorHAnsi"/>
                <w:sz w:val="24"/>
                <w:szCs w:val="24"/>
              </w:rPr>
            </w:pPr>
            <w:r w:rsidRPr="002E7BB5">
              <w:rPr>
                <w:rFonts w:cstheme="minorHAnsi"/>
                <w:sz w:val="24"/>
                <w:szCs w:val="24"/>
              </w:rPr>
              <w:t>Excellent organisational skills.</w:t>
            </w:r>
          </w:p>
          <w:p w14:paraId="6995844C" w14:textId="77777777" w:rsidR="00860D38" w:rsidRPr="002E7BB5" w:rsidRDefault="00860D38" w:rsidP="00860D38">
            <w:pPr>
              <w:rPr>
                <w:rFonts w:cstheme="minorHAnsi"/>
                <w:sz w:val="24"/>
                <w:szCs w:val="24"/>
              </w:rPr>
            </w:pPr>
          </w:p>
          <w:p w14:paraId="55335E52" w14:textId="3DA3EC56" w:rsidR="00860D38" w:rsidRPr="002E7BB5" w:rsidRDefault="00860D38" w:rsidP="00860D38">
            <w:pPr>
              <w:rPr>
                <w:rFonts w:cstheme="minorHAnsi"/>
                <w:sz w:val="24"/>
                <w:szCs w:val="24"/>
              </w:rPr>
            </w:pPr>
            <w:r w:rsidRPr="002E7BB5">
              <w:rPr>
                <w:rFonts w:cstheme="minorHAnsi"/>
                <w:sz w:val="24"/>
                <w:szCs w:val="24"/>
              </w:rPr>
              <w:t>Ability to work flexibly and adapt to a constantly-changing working environment.</w:t>
            </w:r>
          </w:p>
          <w:p w14:paraId="28A1F469" w14:textId="2AEB5119" w:rsidR="00860D38" w:rsidRPr="002E7BB5" w:rsidRDefault="00860D38" w:rsidP="6926BECD">
            <w:pPr>
              <w:rPr>
                <w:rFonts w:cstheme="minorHAnsi"/>
                <w:sz w:val="24"/>
                <w:szCs w:val="24"/>
              </w:rPr>
            </w:pPr>
          </w:p>
        </w:tc>
        <w:tc>
          <w:tcPr>
            <w:tcW w:w="3006" w:type="dxa"/>
          </w:tcPr>
          <w:p w14:paraId="23B893D8" w14:textId="37E67025" w:rsidR="00860D38" w:rsidRPr="002E7BB5" w:rsidRDefault="00860D38" w:rsidP="00860D38">
            <w:pPr>
              <w:rPr>
                <w:rFonts w:cstheme="minorHAnsi"/>
                <w:sz w:val="24"/>
                <w:szCs w:val="24"/>
              </w:rPr>
            </w:pPr>
            <w:r w:rsidRPr="002E7BB5">
              <w:rPr>
                <w:rFonts w:cstheme="minorHAnsi"/>
                <w:sz w:val="24"/>
                <w:szCs w:val="24"/>
              </w:rPr>
              <w:t>Experience of managing both paid and voluntary members of staff.</w:t>
            </w:r>
          </w:p>
          <w:p w14:paraId="1E691715" w14:textId="77777777" w:rsidR="00860D38" w:rsidRPr="002E7BB5" w:rsidRDefault="00860D38" w:rsidP="00860D38">
            <w:pPr>
              <w:rPr>
                <w:rFonts w:cstheme="minorHAnsi"/>
                <w:sz w:val="24"/>
                <w:szCs w:val="24"/>
              </w:rPr>
            </w:pPr>
          </w:p>
          <w:p w14:paraId="7B0C8814" w14:textId="67C2D755" w:rsidR="00860D38" w:rsidRPr="002E7BB5" w:rsidRDefault="00860D38" w:rsidP="00860D38">
            <w:pPr>
              <w:rPr>
                <w:rFonts w:cstheme="minorHAnsi"/>
                <w:sz w:val="24"/>
                <w:szCs w:val="24"/>
              </w:rPr>
            </w:pPr>
            <w:r w:rsidRPr="002E7BB5">
              <w:rPr>
                <w:rFonts w:cstheme="minorHAnsi"/>
                <w:sz w:val="24"/>
                <w:szCs w:val="24"/>
              </w:rPr>
              <w:t>Experience of using EMIS Web.</w:t>
            </w:r>
          </w:p>
          <w:p w14:paraId="38CBCE6B" w14:textId="77777777" w:rsidR="00860D38" w:rsidRPr="002E7BB5" w:rsidRDefault="00860D38" w:rsidP="00860D38">
            <w:pPr>
              <w:rPr>
                <w:rFonts w:cstheme="minorHAnsi"/>
                <w:sz w:val="24"/>
                <w:szCs w:val="24"/>
              </w:rPr>
            </w:pPr>
          </w:p>
          <w:p w14:paraId="2ACD5377" w14:textId="30C3A451" w:rsidR="00860D38" w:rsidRPr="002E7BB5" w:rsidRDefault="00860D38" w:rsidP="00860D38">
            <w:pPr>
              <w:rPr>
                <w:rFonts w:cstheme="minorHAnsi"/>
                <w:sz w:val="24"/>
                <w:szCs w:val="24"/>
              </w:rPr>
            </w:pPr>
            <w:r w:rsidRPr="002E7BB5">
              <w:rPr>
                <w:rFonts w:cstheme="minorHAnsi"/>
                <w:sz w:val="24"/>
                <w:szCs w:val="24"/>
              </w:rPr>
              <w:t>Experience of using PowerPoint.</w:t>
            </w:r>
          </w:p>
          <w:p w14:paraId="5C839562" w14:textId="77777777" w:rsidR="00860D38" w:rsidRPr="002E7BB5" w:rsidRDefault="00860D38" w:rsidP="00860D38">
            <w:pPr>
              <w:rPr>
                <w:rFonts w:cstheme="minorHAnsi"/>
                <w:sz w:val="24"/>
                <w:szCs w:val="24"/>
              </w:rPr>
            </w:pPr>
          </w:p>
          <w:p w14:paraId="662DBFEE" w14:textId="5287320C" w:rsidR="00860D38" w:rsidRPr="002E7BB5" w:rsidRDefault="00860D38" w:rsidP="6926BECD">
            <w:pPr>
              <w:rPr>
                <w:rFonts w:cstheme="minorHAnsi"/>
                <w:sz w:val="24"/>
                <w:szCs w:val="24"/>
              </w:rPr>
            </w:pPr>
            <w:r w:rsidRPr="002E7BB5">
              <w:rPr>
                <w:rFonts w:cstheme="minorHAnsi"/>
                <w:sz w:val="24"/>
                <w:szCs w:val="24"/>
              </w:rPr>
              <w:t>Experience of delivering education sessions.</w:t>
            </w:r>
          </w:p>
          <w:p w14:paraId="08848B5E" w14:textId="63B03659" w:rsidR="00860D38" w:rsidRPr="002E7BB5" w:rsidRDefault="00860D38" w:rsidP="6926BECD">
            <w:pPr>
              <w:rPr>
                <w:rFonts w:cstheme="minorHAnsi"/>
                <w:sz w:val="24"/>
                <w:szCs w:val="24"/>
              </w:rPr>
            </w:pPr>
          </w:p>
          <w:p w14:paraId="3D108896" w14:textId="5696E416" w:rsidR="00860D38" w:rsidRPr="002E7BB5" w:rsidRDefault="1A94AD33" w:rsidP="6926BECD">
            <w:pPr>
              <w:rPr>
                <w:rFonts w:cstheme="minorHAnsi"/>
                <w:sz w:val="24"/>
                <w:szCs w:val="24"/>
              </w:rPr>
            </w:pPr>
            <w:r w:rsidRPr="002E7BB5">
              <w:rPr>
                <w:rFonts w:cstheme="minorHAnsi"/>
                <w:sz w:val="24"/>
                <w:szCs w:val="24"/>
              </w:rPr>
              <w:t>Experience of working in a palliative care setting.</w:t>
            </w:r>
          </w:p>
          <w:p w14:paraId="682A1771" w14:textId="25549947" w:rsidR="00860D38" w:rsidRPr="002E7BB5" w:rsidRDefault="00860D38" w:rsidP="6926BECD">
            <w:pPr>
              <w:rPr>
                <w:rFonts w:cstheme="minorHAnsi"/>
                <w:sz w:val="24"/>
                <w:szCs w:val="24"/>
              </w:rPr>
            </w:pPr>
          </w:p>
        </w:tc>
      </w:tr>
    </w:tbl>
    <w:p w14:paraId="0FF9AC0F" w14:textId="30866E9E" w:rsidR="002E7BB5" w:rsidRDefault="002E7BB5" w:rsidP="00860D38">
      <w:pPr>
        <w:rPr>
          <w:rFonts w:cstheme="minorHAnsi"/>
          <w:sz w:val="24"/>
          <w:szCs w:val="24"/>
        </w:rPr>
      </w:pPr>
    </w:p>
    <w:p w14:paraId="304E64BD" w14:textId="77777777" w:rsidR="002E7BB5" w:rsidRDefault="002E7BB5">
      <w:pPr>
        <w:rPr>
          <w:rFonts w:cstheme="minorHAnsi"/>
          <w:sz w:val="24"/>
          <w:szCs w:val="24"/>
        </w:rPr>
      </w:pPr>
      <w:r>
        <w:rPr>
          <w:rFonts w:cstheme="minorHAnsi"/>
          <w:sz w:val="24"/>
          <w:szCs w:val="24"/>
        </w:rPr>
        <w:br w:type="page"/>
      </w:r>
    </w:p>
    <w:p w14:paraId="58FB01F1" w14:textId="77777777" w:rsidR="00860D38" w:rsidRPr="002E7BB5" w:rsidRDefault="00860D38" w:rsidP="00860D38">
      <w:pPr>
        <w:rPr>
          <w:rFonts w:cstheme="minorHAnsi"/>
          <w:sz w:val="24"/>
          <w:szCs w:val="24"/>
        </w:rPr>
      </w:pPr>
    </w:p>
    <w:tbl>
      <w:tblPr>
        <w:tblStyle w:val="TableGrid"/>
        <w:tblW w:w="0" w:type="auto"/>
        <w:tblLook w:val="04A0" w:firstRow="1" w:lastRow="0" w:firstColumn="1" w:lastColumn="0" w:noHBand="0" w:noVBand="1"/>
      </w:tblPr>
      <w:tblGrid>
        <w:gridCol w:w="9016"/>
      </w:tblGrid>
      <w:tr w:rsidR="00860D38" w:rsidRPr="002E7BB5" w14:paraId="1F93648E" w14:textId="77777777" w:rsidTr="76E8272B">
        <w:trPr>
          <w:trHeight w:val="300"/>
        </w:trPr>
        <w:tc>
          <w:tcPr>
            <w:tcW w:w="9016" w:type="dxa"/>
          </w:tcPr>
          <w:p w14:paraId="569DF5CD"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normaltextrun"/>
                <w:rFonts w:asciiTheme="minorHAnsi" w:hAnsiTheme="minorHAnsi" w:cstheme="minorHAnsi"/>
                <w:b/>
                <w:bCs/>
              </w:rPr>
              <w:t>We are inclusive</w:t>
            </w:r>
            <w:r w:rsidRPr="004F725A">
              <w:rPr>
                <w:rStyle w:val="eop"/>
                <w:rFonts w:asciiTheme="minorHAnsi" w:hAnsiTheme="minorHAnsi" w:cstheme="minorHAnsi"/>
              </w:rPr>
              <w:t> </w:t>
            </w:r>
          </w:p>
          <w:p w14:paraId="04EB9544"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normaltextrun"/>
                <w:rFonts w:asciiTheme="minorHAnsi" w:hAnsiTheme="minorHAnsi" w:cstheme="minorHAnsi"/>
              </w:rPr>
              <w:t>We believe that equality of opportunity and freedom from discrimination is a fundamental right for everyone, and that diversity within our organisation and our community is a strength to be valued, promoted and developed.</w:t>
            </w:r>
            <w:r w:rsidRPr="004F725A">
              <w:rPr>
                <w:rStyle w:val="eop"/>
                <w:rFonts w:asciiTheme="minorHAnsi" w:hAnsiTheme="minorHAnsi" w:cstheme="minorHAnsi"/>
              </w:rPr>
              <w:t> </w:t>
            </w:r>
          </w:p>
          <w:p w14:paraId="5CC9F25F"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normaltextrun"/>
                <w:rFonts w:asciiTheme="minorHAnsi" w:hAnsiTheme="minorHAnsi" w:cstheme="minorHAnsi"/>
              </w:rPr>
              <w:t>Being a part of and supporting such a diverse community, it is vital that our staff team represents the community in which we work. We welcome applications from people from all walks of life and backgrounds irrespective of people’s age, disability, sex, gender identity and gender expression, race or ethnicity, religion or belief, sexual orientation, or other personal circumstances.</w:t>
            </w:r>
            <w:r w:rsidRPr="004F725A">
              <w:rPr>
                <w:rStyle w:val="eop"/>
                <w:rFonts w:asciiTheme="minorHAnsi" w:hAnsiTheme="minorHAnsi" w:cstheme="minorHAnsi"/>
              </w:rPr>
              <w:t> </w:t>
            </w:r>
          </w:p>
          <w:p w14:paraId="4A6407D8"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normaltextrun"/>
                <w:rFonts w:asciiTheme="minorHAnsi" w:hAnsiTheme="minorHAnsi" w:cstheme="minorHAnsi"/>
              </w:rPr>
              <w:t>We understand that people perform better when they can be themselves and that by creating an environment that includes everyone, our staff will perform to their full potential.</w:t>
            </w:r>
            <w:r w:rsidRPr="004F725A">
              <w:rPr>
                <w:rStyle w:val="eop"/>
                <w:rFonts w:asciiTheme="minorHAnsi" w:hAnsiTheme="minorHAnsi" w:cstheme="minorHAnsi"/>
              </w:rPr>
              <w:t> </w:t>
            </w:r>
          </w:p>
          <w:p w14:paraId="7A8DC16E"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normaltextrun"/>
                <w:rFonts w:asciiTheme="minorHAnsi" w:hAnsiTheme="minorHAnsi" w:cstheme="minorHAnsi"/>
              </w:rPr>
              <w:t>We do not discriminate against employees or job applicants and select the best person for each job based on relevant skills and experience.</w:t>
            </w:r>
            <w:r w:rsidRPr="004F725A">
              <w:rPr>
                <w:rStyle w:val="eop"/>
                <w:rFonts w:asciiTheme="minorHAnsi" w:hAnsiTheme="minorHAnsi" w:cstheme="minorHAnsi"/>
              </w:rPr>
              <w:t> </w:t>
            </w:r>
          </w:p>
          <w:p w14:paraId="2B42A29B"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normaltextrun"/>
                <w:rFonts w:asciiTheme="minorHAnsi" w:hAnsiTheme="minorHAnsi" w:cstheme="minorHAnsi"/>
              </w:rPr>
              <w:t> </w:t>
            </w:r>
            <w:r w:rsidRPr="004F725A">
              <w:rPr>
                <w:rStyle w:val="eop"/>
                <w:rFonts w:asciiTheme="minorHAnsi" w:hAnsiTheme="minorHAnsi" w:cstheme="minorHAnsi"/>
              </w:rPr>
              <w:t> </w:t>
            </w:r>
          </w:p>
          <w:p w14:paraId="3664E1B6"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normaltextrun"/>
                <w:rFonts w:asciiTheme="minorHAnsi" w:hAnsiTheme="minorHAnsi" w:cstheme="minorHAnsi"/>
                <w:b/>
                <w:bCs/>
              </w:rPr>
              <w:t>Safeguarding Statement</w:t>
            </w:r>
            <w:r w:rsidRPr="004F725A">
              <w:rPr>
                <w:rStyle w:val="normaltextrun"/>
                <w:rFonts w:asciiTheme="minorHAnsi" w:hAnsiTheme="minorHAnsi" w:cstheme="minorHAnsi"/>
              </w:rPr>
              <w:t> </w:t>
            </w:r>
            <w:r w:rsidRPr="004F725A">
              <w:rPr>
                <w:rStyle w:val="eop"/>
                <w:rFonts w:asciiTheme="minorHAnsi" w:hAnsiTheme="minorHAnsi" w:cstheme="minorHAnsi"/>
              </w:rPr>
              <w:t> </w:t>
            </w:r>
          </w:p>
          <w:p w14:paraId="5733CEF2"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normaltextrun"/>
                <w:rFonts w:asciiTheme="minorHAnsi" w:hAnsiTheme="minorHAnsi" w:cstheme="minorHAnsi"/>
                <w:color w:val="000000"/>
              </w:rPr>
              <w:t>At East Cheshire Hospice</w:t>
            </w:r>
            <w:r w:rsidRPr="004F725A">
              <w:rPr>
                <w:rStyle w:val="normaltextrun"/>
                <w:rFonts w:asciiTheme="minorHAnsi" w:hAnsiTheme="minorHAnsi" w:cstheme="minorHAnsi"/>
              </w:rPr>
              <w:t xml:space="preserve"> we are committed to creating and maintaining a safe and secure environment for all individuals. Safeguarding is a top priority for us, and we expect every staff member to share this responsibility and be aware of their role in protecting vulnerable individuals.  </w:t>
            </w:r>
            <w:r w:rsidRPr="004F725A">
              <w:rPr>
                <w:rStyle w:val="eop"/>
                <w:rFonts w:asciiTheme="minorHAnsi" w:hAnsiTheme="minorHAnsi" w:cstheme="minorHAnsi"/>
              </w:rPr>
              <w:t> </w:t>
            </w:r>
          </w:p>
          <w:p w14:paraId="7996ECDB"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normaltextrun"/>
                <w:rFonts w:asciiTheme="minorHAnsi" w:hAnsiTheme="minorHAnsi" w:cstheme="minorHAnsi"/>
              </w:rPr>
              <w:t>All employees must adhere to our safeguarding policies and procedures, which are designed to prevent harm, abuse, or neglect to individuals within our care and those who work for the organisation. We expect our staff to be vigilant, take immediate action when concerns arise, and report any safeguarding issues promptly to the designated Safeguarding lead. </w:t>
            </w:r>
            <w:r w:rsidRPr="004F725A">
              <w:rPr>
                <w:rStyle w:val="eop"/>
                <w:rFonts w:asciiTheme="minorHAnsi" w:hAnsiTheme="minorHAnsi" w:cstheme="minorHAnsi"/>
              </w:rPr>
              <w:t> </w:t>
            </w:r>
          </w:p>
          <w:p w14:paraId="2E0990AF"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eop"/>
                <w:rFonts w:asciiTheme="minorHAnsi" w:hAnsiTheme="minorHAnsi" w:cstheme="minorHAnsi"/>
              </w:rPr>
              <w:t> </w:t>
            </w:r>
          </w:p>
          <w:p w14:paraId="40005E9E" w14:textId="77777777" w:rsidR="002E7BB5" w:rsidRPr="004F725A" w:rsidRDefault="002E7BB5" w:rsidP="004F725A">
            <w:pPr>
              <w:pStyle w:val="paragraph"/>
              <w:spacing w:before="0" w:beforeAutospacing="0" w:after="0" w:afterAutospacing="0"/>
              <w:jc w:val="both"/>
              <w:textAlignment w:val="baseline"/>
              <w:rPr>
                <w:rFonts w:asciiTheme="minorHAnsi" w:hAnsiTheme="minorHAnsi" w:cstheme="minorHAnsi"/>
              </w:rPr>
            </w:pPr>
            <w:r w:rsidRPr="004F725A">
              <w:rPr>
                <w:rStyle w:val="normaltextrun"/>
                <w:rFonts w:asciiTheme="minorHAnsi" w:hAnsiTheme="minorHAnsi" w:cstheme="minorHAnsi"/>
                <w:b/>
                <w:bCs/>
              </w:rPr>
              <w:t>Commitment to Sustainability </w:t>
            </w:r>
            <w:r w:rsidRPr="004F725A">
              <w:rPr>
                <w:rStyle w:val="eop"/>
                <w:rFonts w:asciiTheme="minorHAnsi" w:hAnsiTheme="minorHAnsi" w:cstheme="minorHAnsi"/>
              </w:rPr>
              <w:t> </w:t>
            </w:r>
          </w:p>
          <w:p w14:paraId="693AB374" w14:textId="77777777" w:rsidR="002E7BB5" w:rsidRPr="004F725A" w:rsidRDefault="002E7BB5" w:rsidP="76E8272B">
            <w:pPr>
              <w:pStyle w:val="paragraph"/>
              <w:spacing w:before="0" w:beforeAutospacing="0" w:after="0" w:afterAutospacing="0"/>
              <w:jc w:val="both"/>
              <w:textAlignment w:val="baseline"/>
              <w:rPr>
                <w:rFonts w:asciiTheme="minorHAnsi" w:hAnsiTheme="minorHAnsi" w:cstheme="minorBidi"/>
              </w:rPr>
            </w:pPr>
            <w:r w:rsidRPr="76E8272B">
              <w:rPr>
                <w:rStyle w:val="normaltextrun"/>
                <w:rFonts w:asciiTheme="minorHAnsi" w:hAnsiTheme="minorHAnsi" w:cstheme="minorBidi"/>
              </w:rPr>
              <w:t>East Cheshire Hospice are committed to act responsibly, consider the wider implications of our actions, and strive to better our practices to minimise waste, energy and our carbon footprint whilst achieving the charity's service objectives and ensuring patient care is not adversely impacted.</w:t>
            </w:r>
            <w:r w:rsidRPr="76E8272B">
              <w:rPr>
                <w:rStyle w:val="eop"/>
                <w:rFonts w:asciiTheme="minorHAnsi" w:hAnsiTheme="minorHAnsi" w:cstheme="minorBidi"/>
              </w:rPr>
              <w:t> </w:t>
            </w:r>
          </w:p>
          <w:p w14:paraId="2EBAD28E" w14:textId="7567F845" w:rsidR="00860D38" w:rsidRPr="002E7BB5" w:rsidRDefault="00860D38" w:rsidP="76E8272B">
            <w:pPr>
              <w:pStyle w:val="paragraph"/>
              <w:spacing w:before="0" w:beforeAutospacing="0" w:after="0" w:afterAutospacing="0"/>
              <w:jc w:val="both"/>
              <w:rPr>
                <w:rStyle w:val="eop"/>
                <w:rFonts w:asciiTheme="minorHAnsi" w:hAnsiTheme="minorHAnsi" w:cstheme="minorBidi"/>
              </w:rPr>
            </w:pPr>
          </w:p>
          <w:p w14:paraId="373FFD0D" w14:textId="12EEB30E" w:rsidR="00860D38" w:rsidRPr="002E7BB5" w:rsidRDefault="00860D38" w:rsidP="76E8272B">
            <w:pPr>
              <w:jc w:val="both"/>
              <w:rPr>
                <w:rFonts w:ascii="Calibri" w:eastAsia="Calibri" w:hAnsi="Calibri" w:cs="Calibri"/>
                <w:color w:val="000000" w:themeColor="text1"/>
                <w:sz w:val="24"/>
                <w:szCs w:val="24"/>
              </w:rPr>
            </w:pPr>
          </w:p>
          <w:p w14:paraId="6DFBE468" w14:textId="2DA0175E" w:rsidR="00860D38" w:rsidRPr="002E7BB5" w:rsidRDefault="380B3F65" w:rsidP="76E8272B">
            <w:pPr>
              <w:rPr>
                <w:rFonts w:ascii="Aptos" w:eastAsia="Aptos" w:hAnsi="Aptos" w:cs="Aptos"/>
                <w:color w:val="000000" w:themeColor="text1"/>
              </w:rPr>
            </w:pPr>
            <w:r w:rsidRPr="76E8272B">
              <w:rPr>
                <w:rFonts w:ascii="Aptos" w:eastAsia="Aptos" w:hAnsi="Aptos" w:cs="Aptos"/>
                <w:b/>
                <w:bCs/>
                <w:color w:val="000000" w:themeColor="text1"/>
              </w:rPr>
              <w:t xml:space="preserve">Confidentiality </w:t>
            </w:r>
          </w:p>
          <w:p w14:paraId="7822D347" w14:textId="76AA3D94" w:rsidR="00860D38" w:rsidRPr="002E7BB5" w:rsidRDefault="00860D38" w:rsidP="76E8272B">
            <w:pPr>
              <w:rPr>
                <w:rFonts w:ascii="Calibri_MSFontService" w:eastAsia="Calibri_MSFontService" w:hAnsi="Calibri_MSFontService" w:cs="Calibri_MSFontService"/>
                <w:color w:val="000000" w:themeColor="text1"/>
              </w:rPr>
            </w:pPr>
          </w:p>
          <w:p w14:paraId="4997EE29" w14:textId="66CD7283" w:rsidR="00860D38" w:rsidRPr="002E7BB5" w:rsidRDefault="380B3F65" w:rsidP="76E8272B">
            <w:pPr>
              <w:rPr>
                <w:rFonts w:ascii="Calibri_MSFontService" w:eastAsia="Calibri_MSFontService" w:hAnsi="Calibri_MSFontService" w:cs="Calibri_MSFontService"/>
                <w:color w:val="000000" w:themeColor="text1"/>
              </w:rPr>
            </w:pPr>
            <w:r w:rsidRPr="76E8272B">
              <w:rPr>
                <w:rFonts w:ascii="Calibri_MSFontService" w:eastAsia="Calibri_MSFontService" w:hAnsi="Calibri_MSFontService" w:cs="Calibri_MSFontService"/>
                <w:color w:val="000000" w:themeColor="text1"/>
              </w:rPr>
              <w:t>East Cheshire Hospice are committed to protecting the privacy and security of data. All ECH workforce must treat confidentiality and processing of data in accordance with UK GDPR and the Data Protection Act 2018.</w:t>
            </w:r>
          </w:p>
          <w:p w14:paraId="2251DFC4" w14:textId="425B5CA0" w:rsidR="00860D38" w:rsidRPr="002E7BB5" w:rsidRDefault="00860D38" w:rsidP="76E8272B">
            <w:pPr>
              <w:rPr>
                <w:rFonts w:ascii="Calibri_MSFontService" w:eastAsia="Calibri_MSFontService" w:hAnsi="Calibri_MSFontService" w:cs="Calibri_MSFontService"/>
                <w:color w:val="000000" w:themeColor="text1"/>
              </w:rPr>
            </w:pPr>
          </w:p>
          <w:p w14:paraId="31157D8F" w14:textId="14894D62" w:rsidR="00860D38" w:rsidRPr="002E7BB5" w:rsidRDefault="380B3F65" w:rsidP="76E8272B">
            <w:pPr>
              <w:rPr>
                <w:rFonts w:ascii="Calibri_MSFontService" w:eastAsia="Calibri_MSFontService" w:hAnsi="Calibri_MSFontService" w:cs="Calibri_MSFontService"/>
                <w:color w:val="000000" w:themeColor="text1"/>
              </w:rPr>
            </w:pPr>
            <w:r w:rsidRPr="76E8272B">
              <w:rPr>
                <w:rFonts w:ascii="Calibri_MSFontService" w:eastAsia="Calibri_MSFontService" w:hAnsi="Calibri_MSFontService" w:cs="Calibri_MSFontService"/>
                <w:color w:val="000000" w:themeColor="text1"/>
              </w:rPr>
              <w:t>In the course of your duties, you will have access to confidential material about patients, members of staff or other hospice business.  On no account must information relating to identifiable patients be divulged to anyone other than authorised persons, for example, medical, nursing or other professional staff, as appropriate, who are concerned directly with the care, diagnosis and or/treatment of the patient. </w:t>
            </w:r>
          </w:p>
          <w:p w14:paraId="446B3F26" w14:textId="699BEC4B" w:rsidR="00860D38" w:rsidRPr="002E7BB5" w:rsidRDefault="00860D38" w:rsidP="76E8272B">
            <w:pPr>
              <w:rPr>
                <w:rFonts w:ascii="Calibri_MSFontService" w:eastAsia="Calibri_MSFontService" w:hAnsi="Calibri_MSFontService" w:cs="Calibri_MSFontService"/>
                <w:color w:val="000000" w:themeColor="text1"/>
              </w:rPr>
            </w:pPr>
          </w:p>
          <w:p w14:paraId="256F6202" w14:textId="701F546D" w:rsidR="00860D38" w:rsidRPr="002E7BB5" w:rsidRDefault="380B3F65" w:rsidP="76E8272B">
            <w:pPr>
              <w:rPr>
                <w:rFonts w:ascii="Calibri_MSFontService" w:eastAsia="Calibri_MSFontService" w:hAnsi="Calibri_MSFontService" w:cs="Calibri_MSFontService"/>
                <w:color w:val="000000" w:themeColor="text1"/>
              </w:rPr>
            </w:pPr>
            <w:r w:rsidRPr="76E8272B">
              <w:rPr>
                <w:rFonts w:ascii="Calibri_MSFontService" w:eastAsia="Calibri_MSFontService" w:hAnsi="Calibri_MSFontService" w:cs="Calibri_MSFontService"/>
                <w:color w:val="000000" w:themeColor="text1"/>
              </w:rPr>
              <w:t xml:space="preserve"> If you are in any doubt whatsoever as to the authority of a person or body asking for information of this nature, you must seek advice from your manager.  Similarly, no </w:t>
            </w:r>
            <w:r w:rsidRPr="76E8272B">
              <w:rPr>
                <w:rFonts w:ascii="Calibri_MSFontService" w:eastAsia="Calibri_MSFontService" w:hAnsi="Calibri_MSFontService" w:cs="Calibri_MSFontService"/>
                <w:color w:val="000000" w:themeColor="text1"/>
              </w:rPr>
              <w:lastRenderedPageBreak/>
              <w:t>information of a personal or confidential nature concerning individual members of staff should be divulged to anyone without the proper authority having first been given.</w:t>
            </w:r>
          </w:p>
          <w:p w14:paraId="7E3DAFEF" w14:textId="5FCA927C" w:rsidR="00860D38" w:rsidRPr="002E7BB5" w:rsidRDefault="380B3F65" w:rsidP="76E8272B">
            <w:pPr>
              <w:rPr>
                <w:rFonts w:ascii="Aptos" w:eastAsia="Aptos" w:hAnsi="Aptos" w:cs="Aptos"/>
                <w:color w:val="000000" w:themeColor="text1"/>
              </w:rPr>
            </w:pPr>
            <w:r w:rsidRPr="76E8272B">
              <w:rPr>
                <w:rFonts w:ascii="Calibri_MSFontService" w:eastAsia="Calibri_MSFontService" w:hAnsi="Calibri_MSFontService" w:cs="Calibri_MSFontService"/>
                <w:color w:val="000000" w:themeColor="text1"/>
              </w:rPr>
              <w:t>All ECH workforce are bound by East Cheshire Hospice's Data Protection &amp; Confidentiality policy.</w:t>
            </w:r>
          </w:p>
        </w:tc>
      </w:tr>
    </w:tbl>
    <w:p w14:paraId="3007D7D1" w14:textId="77777777" w:rsidR="00860D38" w:rsidRPr="002E7BB5" w:rsidRDefault="00860D38" w:rsidP="00860D38">
      <w:pPr>
        <w:rPr>
          <w:rFonts w:cstheme="minorHAnsi"/>
          <w:sz w:val="24"/>
          <w:szCs w:val="24"/>
        </w:rPr>
      </w:pPr>
    </w:p>
    <w:sectPr w:rsidR="00860D38" w:rsidRPr="002E7BB5" w:rsidSect="002E7BB5">
      <w:footerReference w:type="default" r:id="rId11"/>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097C4" w14:textId="77777777" w:rsidR="00E47416" w:rsidRDefault="00E47416" w:rsidP="00B915C5">
      <w:pPr>
        <w:spacing w:after="0" w:line="240" w:lineRule="auto"/>
      </w:pPr>
      <w:r>
        <w:separator/>
      </w:r>
    </w:p>
  </w:endnote>
  <w:endnote w:type="continuationSeparator" w:id="0">
    <w:p w14:paraId="3262625B" w14:textId="77777777" w:rsidR="00E47416" w:rsidRDefault="00E47416" w:rsidP="00B9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_MSFontService">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C0987" w14:textId="634D5C77" w:rsidR="00B915C5" w:rsidRDefault="00BE41BB">
    <w:pPr>
      <w:pStyle w:val="Footer"/>
    </w:pPr>
    <w:r>
      <w:rPr>
        <w:noProof/>
      </w:rPr>
      <w:drawing>
        <wp:anchor distT="0" distB="0" distL="114300" distR="114300" simplePos="0" relativeHeight="251658240" behindDoc="0" locked="0" layoutInCell="1" allowOverlap="1" wp14:anchorId="72E9B278" wp14:editId="6519CE2A">
          <wp:simplePos x="0" y="0"/>
          <wp:positionH relativeFrom="column">
            <wp:posOffset>5581650</wp:posOffset>
          </wp:positionH>
          <wp:positionV relativeFrom="page">
            <wp:posOffset>9934575</wp:posOffset>
          </wp:positionV>
          <wp:extent cx="838200" cy="4095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09575"/>
                  </a:xfrm>
                  <a:prstGeom prst="rect">
                    <a:avLst/>
                  </a:prstGeom>
                  <a:noFill/>
                  <a:ln>
                    <a:noFill/>
                  </a:ln>
                </pic:spPr>
              </pic:pic>
            </a:graphicData>
          </a:graphic>
        </wp:anchor>
      </w:drawing>
    </w:r>
    <w:r w:rsidR="00B915C5">
      <w:t>Updated 16/03/23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6EB2E" w14:textId="77777777" w:rsidR="00E47416" w:rsidRDefault="00E47416" w:rsidP="00B915C5">
      <w:pPr>
        <w:spacing w:after="0" w:line="240" w:lineRule="auto"/>
      </w:pPr>
      <w:r>
        <w:separator/>
      </w:r>
    </w:p>
  </w:footnote>
  <w:footnote w:type="continuationSeparator" w:id="0">
    <w:p w14:paraId="3C053BA3" w14:textId="77777777" w:rsidR="00E47416" w:rsidRDefault="00E47416" w:rsidP="00B91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520857"/>
    <w:multiLevelType w:val="hybridMultilevel"/>
    <w:tmpl w:val="2E66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7E31B7"/>
    <w:multiLevelType w:val="hybridMultilevel"/>
    <w:tmpl w:val="FB78B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054239">
    <w:abstractNumId w:val="1"/>
  </w:num>
  <w:num w:numId="2" w16cid:durableId="5709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38"/>
    <w:rsid w:val="00022EFD"/>
    <w:rsid w:val="002E7BB5"/>
    <w:rsid w:val="00437884"/>
    <w:rsid w:val="004F725A"/>
    <w:rsid w:val="00647EFB"/>
    <w:rsid w:val="006C122C"/>
    <w:rsid w:val="006C7586"/>
    <w:rsid w:val="006F2DA7"/>
    <w:rsid w:val="00774153"/>
    <w:rsid w:val="00860D38"/>
    <w:rsid w:val="008B1D99"/>
    <w:rsid w:val="00AE4387"/>
    <w:rsid w:val="00B915C5"/>
    <w:rsid w:val="00BA31F2"/>
    <w:rsid w:val="00BE41BB"/>
    <w:rsid w:val="00C95299"/>
    <w:rsid w:val="00CA5BBB"/>
    <w:rsid w:val="00D45D29"/>
    <w:rsid w:val="00E47416"/>
    <w:rsid w:val="00E91F93"/>
    <w:rsid w:val="00EB5E4B"/>
    <w:rsid w:val="122737F6"/>
    <w:rsid w:val="1A94AD33"/>
    <w:rsid w:val="380B3F65"/>
    <w:rsid w:val="4BF6D3FF"/>
    <w:rsid w:val="54A93C79"/>
    <w:rsid w:val="63BCFB68"/>
    <w:rsid w:val="6926BECD"/>
    <w:rsid w:val="76E82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07D9"/>
  <w15:chartTrackingRefBased/>
  <w15:docId w15:val="{1E5078CB-3663-40C2-B7B6-0AF7013E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D38"/>
    <w:pPr>
      <w:ind w:left="720"/>
      <w:contextualSpacing/>
    </w:pPr>
  </w:style>
  <w:style w:type="paragraph" w:styleId="Header">
    <w:name w:val="header"/>
    <w:basedOn w:val="Normal"/>
    <w:link w:val="HeaderChar"/>
    <w:uiPriority w:val="99"/>
    <w:unhideWhenUsed/>
    <w:rsid w:val="00B91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5C5"/>
  </w:style>
  <w:style w:type="paragraph" w:styleId="Footer">
    <w:name w:val="footer"/>
    <w:basedOn w:val="Normal"/>
    <w:link w:val="FooterChar"/>
    <w:uiPriority w:val="99"/>
    <w:unhideWhenUsed/>
    <w:rsid w:val="00B91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5C5"/>
  </w:style>
  <w:style w:type="paragraph" w:customStyle="1" w:styleId="paragraph">
    <w:name w:val="paragraph"/>
    <w:basedOn w:val="Normal"/>
    <w:rsid w:val="002E7B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E7BB5"/>
  </w:style>
  <w:style w:type="character" w:customStyle="1" w:styleId="eop">
    <w:name w:val="eop"/>
    <w:basedOn w:val="DefaultParagraphFont"/>
    <w:rsid w:val="002E7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472185">
      <w:bodyDiv w:val="1"/>
      <w:marLeft w:val="0"/>
      <w:marRight w:val="0"/>
      <w:marTop w:val="0"/>
      <w:marBottom w:val="0"/>
      <w:divBdr>
        <w:top w:val="none" w:sz="0" w:space="0" w:color="auto"/>
        <w:left w:val="none" w:sz="0" w:space="0" w:color="auto"/>
        <w:bottom w:val="none" w:sz="0" w:space="0" w:color="auto"/>
        <w:right w:val="none" w:sz="0" w:space="0" w:color="auto"/>
      </w:divBdr>
      <w:divsChild>
        <w:div w:id="1741323722">
          <w:marLeft w:val="0"/>
          <w:marRight w:val="0"/>
          <w:marTop w:val="0"/>
          <w:marBottom w:val="0"/>
          <w:divBdr>
            <w:top w:val="none" w:sz="0" w:space="0" w:color="auto"/>
            <w:left w:val="none" w:sz="0" w:space="0" w:color="auto"/>
            <w:bottom w:val="none" w:sz="0" w:space="0" w:color="auto"/>
            <w:right w:val="none" w:sz="0" w:space="0" w:color="auto"/>
          </w:divBdr>
        </w:div>
        <w:div w:id="1811707709">
          <w:marLeft w:val="0"/>
          <w:marRight w:val="0"/>
          <w:marTop w:val="0"/>
          <w:marBottom w:val="0"/>
          <w:divBdr>
            <w:top w:val="none" w:sz="0" w:space="0" w:color="auto"/>
            <w:left w:val="none" w:sz="0" w:space="0" w:color="auto"/>
            <w:bottom w:val="none" w:sz="0" w:space="0" w:color="auto"/>
            <w:right w:val="none" w:sz="0" w:space="0" w:color="auto"/>
          </w:divBdr>
        </w:div>
        <w:div w:id="202720228">
          <w:marLeft w:val="0"/>
          <w:marRight w:val="0"/>
          <w:marTop w:val="0"/>
          <w:marBottom w:val="0"/>
          <w:divBdr>
            <w:top w:val="none" w:sz="0" w:space="0" w:color="auto"/>
            <w:left w:val="none" w:sz="0" w:space="0" w:color="auto"/>
            <w:bottom w:val="none" w:sz="0" w:space="0" w:color="auto"/>
            <w:right w:val="none" w:sz="0" w:space="0" w:color="auto"/>
          </w:divBdr>
        </w:div>
        <w:div w:id="433356054">
          <w:marLeft w:val="0"/>
          <w:marRight w:val="0"/>
          <w:marTop w:val="0"/>
          <w:marBottom w:val="0"/>
          <w:divBdr>
            <w:top w:val="none" w:sz="0" w:space="0" w:color="auto"/>
            <w:left w:val="none" w:sz="0" w:space="0" w:color="auto"/>
            <w:bottom w:val="none" w:sz="0" w:space="0" w:color="auto"/>
            <w:right w:val="none" w:sz="0" w:space="0" w:color="auto"/>
          </w:divBdr>
        </w:div>
        <w:div w:id="1908761200">
          <w:marLeft w:val="0"/>
          <w:marRight w:val="0"/>
          <w:marTop w:val="0"/>
          <w:marBottom w:val="0"/>
          <w:divBdr>
            <w:top w:val="none" w:sz="0" w:space="0" w:color="auto"/>
            <w:left w:val="none" w:sz="0" w:space="0" w:color="auto"/>
            <w:bottom w:val="none" w:sz="0" w:space="0" w:color="auto"/>
            <w:right w:val="none" w:sz="0" w:space="0" w:color="auto"/>
          </w:divBdr>
        </w:div>
        <w:div w:id="198784188">
          <w:marLeft w:val="0"/>
          <w:marRight w:val="0"/>
          <w:marTop w:val="0"/>
          <w:marBottom w:val="0"/>
          <w:divBdr>
            <w:top w:val="none" w:sz="0" w:space="0" w:color="auto"/>
            <w:left w:val="none" w:sz="0" w:space="0" w:color="auto"/>
            <w:bottom w:val="none" w:sz="0" w:space="0" w:color="auto"/>
            <w:right w:val="none" w:sz="0" w:space="0" w:color="auto"/>
          </w:divBdr>
        </w:div>
        <w:div w:id="942608154">
          <w:marLeft w:val="0"/>
          <w:marRight w:val="0"/>
          <w:marTop w:val="0"/>
          <w:marBottom w:val="0"/>
          <w:divBdr>
            <w:top w:val="none" w:sz="0" w:space="0" w:color="auto"/>
            <w:left w:val="none" w:sz="0" w:space="0" w:color="auto"/>
            <w:bottom w:val="none" w:sz="0" w:space="0" w:color="auto"/>
            <w:right w:val="none" w:sz="0" w:space="0" w:color="auto"/>
          </w:divBdr>
        </w:div>
        <w:div w:id="1923761602">
          <w:marLeft w:val="0"/>
          <w:marRight w:val="0"/>
          <w:marTop w:val="0"/>
          <w:marBottom w:val="0"/>
          <w:divBdr>
            <w:top w:val="none" w:sz="0" w:space="0" w:color="auto"/>
            <w:left w:val="none" w:sz="0" w:space="0" w:color="auto"/>
            <w:bottom w:val="none" w:sz="0" w:space="0" w:color="auto"/>
            <w:right w:val="none" w:sz="0" w:space="0" w:color="auto"/>
          </w:divBdr>
        </w:div>
        <w:div w:id="764426308">
          <w:marLeft w:val="0"/>
          <w:marRight w:val="0"/>
          <w:marTop w:val="0"/>
          <w:marBottom w:val="0"/>
          <w:divBdr>
            <w:top w:val="none" w:sz="0" w:space="0" w:color="auto"/>
            <w:left w:val="none" w:sz="0" w:space="0" w:color="auto"/>
            <w:bottom w:val="none" w:sz="0" w:space="0" w:color="auto"/>
            <w:right w:val="none" w:sz="0" w:space="0" w:color="auto"/>
          </w:divBdr>
        </w:div>
        <w:div w:id="249387708">
          <w:marLeft w:val="0"/>
          <w:marRight w:val="0"/>
          <w:marTop w:val="0"/>
          <w:marBottom w:val="0"/>
          <w:divBdr>
            <w:top w:val="none" w:sz="0" w:space="0" w:color="auto"/>
            <w:left w:val="none" w:sz="0" w:space="0" w:color="auto"/>
            <w:bottom w:val="none" w:sz="0" w:space="0" w:color="auto"/>
            <w:right w:val="none" w:sz="0" w:space="0" w:color="auto"/>
          </w:divBdr>
        </w:div>
        <w:div w:id="192770298">
          <w:marLeft w:val="0"/>
          <w:marRight w:val="0"/>
          <w:marTop w:val="0"/>
          <w:marBottom w:val="0"/>
          <w:divBdr>
            <w:top w:val="none" w:sz="0" w:space="0" w:color="auto"/>
            <w:left w:val="none" w:sz="0" w:space="0" w:color="auto"/>
            <w:bottom w:val="none" w:sz="0" w:space="0" w:color="auto"/>
            <w:right w:val="none" w:sz="0" w:space="0" w:color="auto"/>
          </w:divBdr>
        </w:div>
        <w:div w:id="1332027259">
          <w:marLeft w:val="0"/>
          <w:marRight w:val="0"/>
          <w:marTop w:val="0"/>
          <w:marBottom w:val="0"/>
          <w:divBdr>
            <w:top w:val="none" w:sz="0" w:space="0" w:color="auto"/>
            <w:left w:val="none" w:sz="0" w:space="0" w:color="auto"/>
            <w:bottom w:val="none" w:sz="0" w:space="0" w:color="auto"/>
            <w:right w:val="none" w:sz="0" w:space="0" w:color="auto"/>
          </w:divBdr>
        </w:div>
      </w:divsChild>
    </w:div>
    <w:div w:id="151043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e9ec5c41-04cb-4358-94d9-052192a5f875" xsi:nil="true"/>
    <Director xmlns="e9ec5c41-04cb-4358-94d9-052192a5f875">
      <UserInfo>
        <DisplayName/>
        <AccountId xsi:nil="true"/>
        <AccountType/>
      </UserInfo>
    </Director>
    <lcf76f155ced4ddcb4097134ff3c332f xmlns="e9ec5c41-04cb-4358-94d9-052192a5f875">
      <Terms xmlns="http://schemas.microsoft.com/office/infopath/2007/PartnerControls"/>
    </lcf76f155ced4ddcb4097134ff3c332f>
    <TaxCatchAll xmlns="845d2f80-6501-4d23-b28e-122c24be19f3" xsi:nil="true"/>
    <DestructionDate xmlns="e9ec5c41-04cb-4358-94d9-052192a5f8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2F970F60C9C41AF53B1CBC6F3E85E" ma:contentTypeVersion="20" ma:contentTypeDescription="Create a new document." ma:contentTypeScope="" ma:versionID="015fa809d892ca618f2912dc14f89d20">
  <xsd:schema xmlns:xsd="http://www.w3.org/2001/XMLSchema" xmlns:xs="http://www.w3.org/2001/XMLSchema" xmlns:p="http://schemas.microsoft.com/office/2006/metadata/properties" xmlns:ns2="e9ec5c41-04cb-4358-94d9-052192a5f875" xmlns:ns3="845d2f80-6501-4d23-b28e-122c24be19f3" targetNamespace="http://schemas.microsoft.com/office/2006/metadata/properties" ma:root="true" ma:fieldsID="267995fb982e5894ed1c432f63d820f2" ns2:_="" ns3:_="">
    <xsd:import namespace="e9ec5c41-04cb-4358-94d9-052192a5f875"/>
    <xsd:import namespace="845d2f80-6501-4d23-b28e-122c24be1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Department" minOccurs="0"/>
                <xsd:element ref="ns2:Director" minOccurs="0"/>
                <xsd:element ref="ns2:lcf76f155ced4ddcb4097134ff3c332f" minOccurs="0"/>
                <xsd:element ref="ns3:TaxCatchAll" minOccurs="0"/>
                <xsd:element ref="ns2:Destruction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c5c41-04cb-4358-94d9-052192a5f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epartment" ma:index="20" nillable="true" ma:displayName="Department" ma:description="The Departmental Team " ma:format="Dropdown" ma:indexed="true" ma:internalName="Department">
      <xsd:simpleType>
        <xsd:restriction base="dms:Choice">
          <xsd:enumeration value="Medical"/>
          <xsd:enumeration value="Hospice@Home"/>
          <xsd:enumeration value="IPU"/>
          <xsd:enumeration value="Sunflower Centre"/>
          <xsd:enumeration value="Income Generation"/>
          <xsd:enumeration value="Facilities"/>
          <xsd:enumeration value="Finance"/>
          <xsd:enumeration value="Workforce"/>
          <xsd:enumeration value="IT"/>
          <xsd:enumeration value="Governance"/>
          <xsd:enumeration value="Family Support"/>
        </xsd:restriction>
      </xsd:simpleType>
    </xsd:element>
    <xsd:element name="Director" ma:index="21" nillable="true" ma:displayName="Director" ma:format="Dropdown" ma:list="UserInfo" ma:SharePointGroup="0" ma:internalName="Direc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element name="DestructionDate" ma:index="25" nillable="true" ma:displayName="Destruction Date" ma:format="DateOnly" ma:internalName="DestructionDate">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5d2f80-6501-4d23-b28e-122c24be19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f74e112-b1ef-438f-aa3f-24f5aa01b3c8}" ma:internalName="TaxCatchAll" ma:showField="CatchAllData" ma:web="845d2f80-6501-4d23-b28e-122c24be19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3D083-B6C8-4054-97A1-1EA511715CA7}">
  <ds:schemaRefs>
    <ds:schemaRef ds:uri="http://schemas.microsoft.com/office/2006/metadata/properties"/>
    <ds:schemaRef ds:uri="http://schemas.microsoft.com/office/infopath/2007/PartnerControls"/>
    <ds:schemaRef ds:uri="e9ec5c41-04cb-4358-94d9-052192a5f875"/>
    <ds:schemaRef ds:uri="845d2f80-6501-4d23-b28e-122c24be19f3"/>
  </ds:schemaRefs>
</ds:datastoreItem>
</file>

<file path=customXml/itemProps2.xml><?xml version="1.0" encoding="utf-8"?>
<ds:datastoreItem xmlns:ds="http://schemas.openxmlformats.org/officeDocument/2006/customXml" ds:itemID="{232EE5D9-E27E-4DF4-A995-67058E5D4888}">
  <ds:schemaRefs>
    <ds:schemaRef ds:uri="http://schemas.microsoft.com/sharepoint/v3/contenttype/forms"/>
  </ds:schemaRefs>
</ds:datastoreItem>
</file>

<file path=customXml/itemProps3.xml><?xml version="1.0" encoding="utf-8"?>
<ds:datastoreItem xmlns:ds="http://schemas.openxmlformats.org/officeDocument/2006/customXml" ds:itemID="{D51B82FE-238E-4B9B-9041-7DF908B83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c5c41-04cb-4358-94d9-052192a5f875"/>
    <ds:schemaRef ds:uri="845d2f80-6501-4d23-b28e-122c24be1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Holt</dc:creator>
  <cp:keywords/>
  <dc:description/>
  <cp:lastModifiedBy>Hannah Bentham</cp:lastModifiedBy>
  <cp:revision>14</cp:revision>
  <dcterms:created xsi:type="dcterms:W3CDTF">2020-11-17T15:02:00Z</dcterms:created>
  <dcterms:modified xsi:type="dcterms:W3CDTF">2025-09-03T11:42:00Z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0x0101005592F970F60C9C41AF53B1CBC6F3E85E</vt:lpwstr>
  </property>
  <property fmtid="{D5CDD505-2E9C-101B-9397-08002B2CF9AE}" pid="3" name="MediaServiceImageTags">
    <vt:lpwstr/>
  </property>
</Properties>
</file>